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731D" w14:textId="77777777" w:rsidR="00CC75C5" w:rsidRDefault="009C0E05" w:rsidP="00E131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66ED4">
        <w:rPr>
          <w:rFonts w:ascii="Times New Roman" w:eastAsia="Times New Roman" w:hAnsi="Times New Roman" w:cs="Times New Roman"/>
          <w:b/>
          <w:bCs/>
          <w:sz w:val="32"/>
          <w:szCs w:val="32"/>
        </w:rPr>
        <w:t>MŰSZAKI LEÍRÁS</w:t>
      </w:r>
      <w:r w:rsidR="00CC75C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70678B4A" w14:textId="77777777" w:rsidR="00747EB3" w:rsidRDefault="00747EB3" w:rsidP="00230DA0">
      <w:pPr>
        <w:spacing w:after="120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</w:rPr>
      </w:pPr>
    </w:p>
    <w:p w14:paraId="0C2D4B91" w14:textId="056DE693" w:rsidR="000C689A" w:rsidRDefault="00674DCE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Jelen műszaki leírás </w:t>
      </w:r>
      <w:r w:rsidR="000C689A" w:rsidRPr="000C689A">
        <w:rPr>
          <w:rFonts w:ascii="Times New Roman" w:eastAsia="Times New Roman" w:hAnsi="Times New Roman" w:cs="Times New Roman"/>
        </w:rPr>
        <w:t>Jánoshalma Város</w:t>
      </w:r>
      <w:r w:rsidR="006046D2">
        <w:rPr>
          <w:rFonts w:ascii="Times New Roman" w:eastAsia="Times New Roman" w:hAnsi="Times New Roman" w:cs="Times New Roman"/>
        </w:rPr>
        <w:t>i</w:t>
      </w:r>
      <w:r w:rsidR="000C689A" w:rsidRPr="000C689A">
        <w:rPr>
          <w:rFonts w:ascii="Times New Roman" w:eastAsia="Times New Roman" w:hAnsi="Times New Roman" w:cs="Times New Roman"/>
        </w:rPr>
        <w:t xml:space="preserve"> Önkormányzat</w:t>
      </w:r>
      <w:r>
        <w:rPr>
          <w:rFonts w:ascii="Times New Roman" w:eastAsia="Times New Roman" w:hAnsi="Times New Roman" w:cs="Times New Roman"/>
        </w:rPr>
        <w:t xml:space="preserve"> (továbbiakban: Ajánlatkérő)</w:t>
      </w:r>
      <w:r w:rsidR="000C689A" w:rsidRPr="000C689A">
        <w:rPr>
          <w:rFonts w:ascii="Times New Roman" w:eastAsia="Times New Roman" w:hAnsi="Times New Roman" w:cs="Times New Roman"/>
        </w:rPr>
        <w:t xml:space="preserve"> oktatási és nevelési intézményeiben, valamint a szociális étkezők vonatkozásában élelmezési szolgáltatás biztosítás</w:t>
      </w:r>
      <w:r>
        <w:rPr>
          <w:rFonts w:ascii="Times New Roman" w:eastAsia="Times New Roman" w:hAnsi="Times New Roman" w:cs="Times New Roman"/>
        </w:rPr>
        <w:t>ával kapcsolatos szakmai, műszaki feladatokat</w:t>
      </w:r>
      <w:r w:rsidR="00354E0D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elvárásokat tartalmazza</w:t>
      </w:r>
      <w:r w:rsidR="00940DD8">
        <w:rPr>
          <w:rFonts w:ascii="Times New Roman" w:eastAsia="Times New Roman" w:hAnsi="Times New Roman" w:cs="Times New Roman"/>
        </w:rPr>
        <w:t xml:space="preserve"> a Szolgáltató felé</w:t>
      </w:r>
      <w:r>
        <w:rPr>
          <w:rFonts w:ascii="Times New Roman" w:eastAsia="Times New Roman" w:hAnsi="Times New Roman" w:cs="Times New Roman"/>
        </w:rPr>
        <w:t>.</w:t>
      </w:r>
    </w:p>
    <w:p w14:paraId="0AA62283" w14:textId="1D5497B9" w:rsidR="000C689A" w:rsidRPr="009A7F15" w:rsidRDefault="00674DCE" w:rsidP="00354E0D">
      <w:pPr>
        <w:pStyle w:val="Listaszerbekezds"/>
        <w:numPr>
          <w:ilvl w:val="0"/>
          <w:numId w:val="31"/>
        </w:numPr>
        <w:spacing w:after="120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A beszerzés tárgya:</w:t>
      </w:r>
    </w:p>
    <w:p w14:paraId="1C69BAB0" w14:textId="0CA4A7A0" w:rsidR="00E617F5" w:rsidRDefault="00674DCE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>Vállalkozói szerződés keretében a Jánoshalma Város</w:t>
      </w:r>
      <w:r w:rsidR="006046D2">
        <w:rPr>
          <w:rFonts w:ascii="Times New Roman" w:eastAsia="Times New Roman" w:hAnsi="Times New Roman" w:cs="Times New Roman"/>
        </w:rPr>
        <w:t>i</w:t>
      </w:r>
      <w:r w:rsidRPr="005862D3">
        <w:rPr>
          <w:rFonts w:ascii="Times New Roman" w:eastAsia="Times New Roman" w:hAnsi="Times New Roman" w:cs="Times New Roman"/>
        </w:rPr>
        <w:t xml:space="preserve"> Önkormányzat fenntartásában lévő </w:t>
      </w:r>
      <w:r w:rsidR="008A7D27">
        <w:rPr>
          <w:rFonts w:ascii="Times New Roman" w:eastAsia="Times New Roman" w:hAnsi="Times New Roman" w:cs="Times New Roman"/>
        </w:rPr>
        <w:t xml:space="preserve">Jánoshalmi </w:t>
      </w:r>
      <w:r w:rsidRPr="005862D3">
        <w:rPr>
          <w:rFonts w:ascii="Times New Roman" w:eastAsia="Times New Roman" w:hAnsi="Times New Roman" w:cs="Times New Roman"/>
        </w:rPr>
        <w:t>Hunyadi János Általános Iskola, Gyermeklánc Óvoda és Bölcsőde</w:t>
      </w:r>
      <w:r w:rsidR="008A7D27">
        <w:rPr>
          <w:rFonts w:ascii="Times New Roman" w:eastAsia="Times New Roman" w:hAnsi="Times New Roman" w:cs="Times New Roman"/>
        </w:rPr>
        <w:t xml:space="preserve"> Család és Gyermekjóléti Központ székhely és</w:t>
      </w:r>
      <w:r w:rsidRPr="005862D3">
        <w:rPr>
          <w:rFonts w:ascii="Times New Roman" w:eastAsia="Times New Roman" w:hAnsi="Times New Roman" w:cs="Times New Roman"/>
        </w:rPr>
        <w:t xml:space="preserve"> két telephelyén működő intézmények részére közétkeztetési feladatok ellátása </w:t>
      </w:r>
      <w:r w:rsidR="00D22A57" w:rsidRPr="005862D3">
        <w:rPr>
          <w:rFonts w:ascii="Times New Roman" w:eastAsia="Times New Roman" w:hAnsi="Times New Roman" w:cs="Times New Roman"/>
        </w:rPr>
        <w:t xml:space="preserve">12 hónapon keresztül, </w:t>
      </w:r>
      <w:r w:rsidRPr="005862D3">
        <w:rPr>
          <w:rFonts w:ascii="Times New Roman" w:eastAsia="Times New Roman" w:hAnsi="Times New Roman" w:cs="Times New Roman"/>
        </w:rPr>
        <w:t xml:space="preserve">a 37/2014. (IV.30.) EMMI rendeletben foglaltaknak megfelelően, valamint </w:t>
      </w:r>
      <w:r w:rsidR="00172569">
        <w:rPr>
          <w:rFonts w:ascii="Times New Roman" w:eastAsia="Times New Roman" w:hAnsi="Times New Roman" w:cs="Times New Roman"/>
        </w:rPr>
        <w:t xml:space="preserve">napi egyszeri kétfogásos ebéd </w:t>
      </w:r>
      <w:r w:rsidRPr="005862D3">
        <w:rPr>
          <w:rFonts w:ascii="Times New Roman" w:eastAsia="Times New Roman" w:hAnsi="Times New Roman" w:cs="Times New Roman"/>
        </w:rPr>
        <w:t>szociális étkeztetés biztosítása</w:t>
      </w:r>
      <w:r w:rsidR="00D22A57" w:rsidRPr="005862D3">
        <w:rPr>
          <w:rFonts w:ascii="Times New Roman" w:eastAsia="Times New Roman" w:hAnsi="Times New Roman" w:cs="Times New Roman"/>
        </w:rPr>
        <w:t xml:space="preserve">. </w:t>
      </w:r>
    </w:p>
    <w:p w14:paraId="6C50F4A1" w14:textId="424DBD02" w:rsidR="00061510" w:rsidRPr="00061510" w:rsidRDefault="00061510" w:rsidP="00061510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  <w:r w:rsidRPr="00061510">
        <w:rPr>
          <w:rFonts w:ascii="Times New Roman" w:eastAsia="Times New Roman" w:hAnsi="Times New Roman" w:cs="Times New Roman"/>
          <w:b/>
          <w:bCs/>
        </w:rPr>
        <w:t>Ellátási címek:</w:t>
      </w:r>
    </w:p>
    <w:p w14:paraId="5FBF7FCE" w14:textId="77777777" w:rsidR="00056686" w:rsidRPr="00056686" w:rsidRDefault="00056686" w:rsidP="00056686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56686">
        <w:rPr>
          <w:rFonts w:ascii="Times New Roman" w:eastAsia="Times New Roman" w:hAnsi="Times New Roman" w:cs="Times New Roman"/>
        </w:rPr>
        <w:t>Főzőkonyha és tálalókonyha:</w:t>
      </w:r>
    </w:p>
    <w:p w14:paraId="5096E87D" w14:textId="48A6391D" w:rsidR="00056686" w:rsidRPr="00056686" w:rsidRDefault="00056686" w:rsidP="00056686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56686">
        <w:rPr>
          <w:rFonts w:ascii="Times New Roman" w:eastAsia="Times New Roman" w:hAnsi="Times New Roman" w:cs="Times New Roman"/>
        </w:rPr>
        <w:t>•</w:t>
      </w:r>
      <w:r w:rsidR="008A7D27">
        <w:rPr>
          <w:rFonts w:ascii="Times New Roman" w:eastAsia="Times New Roman" w:hAnsi="Times New Roman" w:cs="Times New Roman"/>
        </w:rPr>
        <w:t xml:space="preserve"> </w:t>
      </w:r>
      <w:r w:rsidRPr="00056686">
        <w:rPr>
          <w:rFonts w:ascii="Times New Roman" w:eastAsia="Times New Roman" w:hAnsi="Times New Roman" w:cs="Times New Roman"/>
        </w:rPr>
        <w:t>Diákélelmezési konyha, címe: 6440 Jánoshalma, Bernáth Zoltán utca 3</w:t>
      </w:r>
      <w:r w:rsidR="00354E0D">
        <w:rPr>
          <w:rFonts w:ascii="Times New Roman" w:eastAsia="Times New Roman" w:hAnsi="Times New Roman" w:cs="Times New Roman"/>
        </w:rPr>
        <w:t>.</w:t>
      </w:r>
    </w:p>
    <w:p w14:paraId="6C917C02" w14:textId="249488B5" w:rsidR="00056686" w:rsidRPr="00056686" w:rsidRDefault="00056686" w:rsidP="00056686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56686">
        <w:rPr>
          <w:rFonts w:ascii="Times New Roman" w:eastAsia="Times New Roman" w:hAnsi="Times New Roman" w:cs="Times New Roman"/>
        </w:rPr>
        <w:t>•</w:t>
      </w:r>
      <w:r w:rsidR="008A7D27">
        <w:rPr>
          <w:rFonts w:ascii="Times New Roman" w:eastAsia="Times New Roman" w:hAnsi="Times New Roman" w:cs="Times New Roman"/>
        </w:rPr>
        <w:t xml:space="preserve"> Jánoshalmi </w:t>
      </w:r>
      <w:r w:rsidRPr="00056686">
        <w:rPr>
          <w:rFonts w:ascii="Times New Roman" w:eastAsia="Times New Roman" w:hAnsi="Times New Roman" w:cs="Times New Roman"/>
        </w:rPr>
        <w:t xml:space="preserve">Hunyadi János Általános Iskola, címe: 6440 Jánoshalma, Béke tér 14. valamint 6444 Kéleshalom, Fő utca 18. </w:t>
      </w:r>
    </w:p>
    <w:p w14:paraId="244F40A7" w14:textId="77777777" w:rsidR="00056686" w:rsidRPr="008A7D27" w:rsidRDefault="00056686" w:rsidP="00056686">
      <w:pPr>
        <w:spacing w:after="120"/>
        <w:jc w:val="both"/>
        <w:rPr>
          <w:rFonts w:ascii="Times New Roman" w:eastAsia="Times New Roman" w:hAnsi="Times New Roman" w:cs="Times New Roman"/>
        </w:rPr>
      </w:pPr>
      <w:r w:rsidRPr="008A7D27">
        <w:rPr>
          <w:rFonts w:ascii="Times New Roman" w:eastAsia="Times New Roman" w:hAnsi="Times New Roman" w:cs="Times New Roman"/>
        </w:rPr>
        <w:t>Óvodai és bölcsődei tálalókonyhák az önkormányzat működtetésében:</w:t>
      </w:r>
    </w:p>
    <w:p w14:paraId="0B903F9C" w14:textId="0BA22D1B" w:rsidR="008A7D27" w:rsidRPr="008A7D27" w:rsidRDefault="008A7D27" w:rsidP="008A7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686">
        <w:rPr>
          <w:rFonts w:ascii="Times New Roman" w:eastAsia="Times New Roman" w:hAnsi="Times New Roman" w:cs="Times New Roman"/>
        </w:rPr>
        <w:t>•</w:t>
      </w:r>
      <w:r>
        <w:rPr>
          <w:rFonts w:ascii="Times New Roman" w:eastAsia="Times New Roman" w:hAnsi="Times New Roman" w:cs="Times New Roman"/>
        </w:rPr>
        <w:t xml:space="preserve">  </w:t>
      </w:r>
      <w:r w:rsidRPr="008A7D27">
        <w:rPr>
          <w:rFonts w:ascii="Times New Roman" w:hAnsi="Times New Roman" w:cs="Times New Roman"/>
        </w:rPr>
        <w:t>Gyermeklánc Óvoda és Bölcsőde Család és Gyermekjóléti Központ székhely címe: 6440 Jánoshalma, Radnóti Miklós utca 12.-óvoda és bölcsőde</w:t>
      </w:r>
    </w:p>
    <w:p w14:paraId="37E50815" w14:textId="77777777" w:rsidR="008A7D27" w:rsidRPr="008A7D27" w:rsidRDefault="008A7D27" w:rsidP="008A7D2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8A7D27">
        <w:rPr>
          <w:rFonts w:ascii="Times New Roman" w:hAnsi="Times New Roman" w:cs="Times New Roman"/>
        </w:rPr>
        <w:t xml:space="preserve">Telephelyek: </w:t>
      </w:r>
    </w:p>
    <w:p w14:paraId="6873E13F" w14:textId="77777777" w:rsidR="008A7D27" w:rsidRPr="008A7D27" w:rsidRDefault="008A7D27" w:rsidP="008A7D27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276" w:hanging="142"/>
        <w:contextualSpacing w:val="0"/>
        <w:jc w:val="both"/>
        <w:rPr>
          <w:rFonts w:ascii="Times New Roman" w:hAnsi="Times New Roman" w:cs="Times New Roman"/>
        </w:rPr>
      </w:pPr>
      <w:r w:rsidRPr="008A7D27">
        <w:rPr>
          <w:rFonts w:ascii="Times New Roman" w:hAnsi="Times New Roman" w:cs="Times New Roman"/>
        </w:rPr>
        <w:t>Bölcsőde- 6440 Jánoshalma, Petőfi Sándor utca 35.</w:t>
      </w:r>
    </w:p>
    <w:p w14:paraId="40952300" w14:textId="77777777" w:rsidR="008A7D27" w:rsidRPr="008A7D27" w:rsidRDefault="008A7D27" w:rsidP="008A7D27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276" w:hanging="142"/>
        <w:contextualSpacing w:val="0"/>
        <w:jc w:val="both"/>
        <w:rPr>
          <w:rFonts w:ascii="Times New Roman" w:hAnsi="Times New Roman" w:cs="Times New Roman"/>
        </w:rPr>
      </w:pPr>
      <w:r w:rsidRPr="008A7D27">
        <w:rPr>
          <w:rFonts w:ascii="Times New Roman" w:hAnsi="Times New Roman" w:cs="Times New Roman"/>
        </w:rPr>
        <w:t>Óvoda - 6440 Jánoshalma, Batthyány utca 14.</w:t>
      </w:r>
    </w:p>
    <w:p w14:paraId="4A5D746D" w14:textId="77777777" w:rsidR="008A7D27" w:rsidRDefault="008A7D27" w:rsidP="008A7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46C8D2B" w14:textId="3A8FE083" w:rsidR="008A7D27" w:rsidRPr="008A7D27" w:rsidRDefault="008A7D27" w:rsidP="008A7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6686">
        <w:rPr>
          <w:rFonts w:ascii="Times New Roman" w:eastAsia="Times New Roman" w:hAnsi="Times New Roman" w:cs="Times New Roman"/>
        </w:rPr>
        <w:t>•</w:t>
      </w:r>
      <w:r>
        <w:rPr>
          <w:rFonts w:ascii="Times New Roman" w:eastAsia="Times New Roman" w:hAnsi="Times New Roman" w:cs="Times New Roman"/>
        </w:rPr>
        <w:t xml:space="preserve"> </w:t>
      </w:r>
      <w:r w:rsidRPr="008A7D27">
        <w:rPr>
          <w:rFonts w:ascii="Times New Roman" w:hAnsi="Times New Roman" w:cs="Times New Roman"/>
        </w:rPr>
        <w:t>Boróka Napköziotthonos Óvoda, címe: 6444, Kéleshalom Fő utca 18.</w:t>
      </w:r>
    </w:p>
    <w:p w14:paraId="3ABE47FE" w14:textId="77777777" w:rsidR="00061510" w:rsidRDefault="00061510" w:rsidP="00230DA0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</w:p>
    <w:p w14:paraId="1DB0FDD1" w14:textId="13713C4E" w:rsidR="00172569" w:rsidRPr="009A7F15" w:rsidRDefault="00172569" w:rsidP="00354E0D">
      <w:pPr>
        <w:pStyle w:val="Listaszerbekezds"/>
        <w:numPr>
          <w:ilvl w:val="0"/>
          <w:numId w:val="31"/>
        </w:numPr>
        <w:spacing w:after="120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Beszerzés mennyisége:</w:t>
      </w:r>
    </w:p>
    <w:tbl>
      <w:tblPr>
        <w:tblStyle w:val="TableNormal"/>
        <w:tblW w:w="9174" w:type="dxa"/>
        <w:tblInd w:w="123" w:type="dxa"/>
        <w:tblBorders>
          <w:top w:val="single" w:sz="4" w:space="0" w:color="C1C1C1"/>
          <w:left w:val="single" w:sz="4" w:space="0" w:color="C1C1C1"/>
          <w:bottom w:val="single" w:sz="4" w:space="0" w:color="C1C1C1"/>
          <w:right w:val="single" w:sz="4" w:space="0" w:color="C1C1C1"/>
          <w:insideH w:val="single" w:sz="4" w:space="0" w:color="C1C1C1"/>
          <w:insideV w:val="single" w:sz="4" w:space="0" w:color="C1C1C1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2524"/>
        <w:gridCol w:w="2198"/>
        <w:gridCol w:w="1479"/>
        <w:gridCol w:w="2959"/>
      </w:tblGrid>
      <w:tr w:rsidR="00056686" w:rsidRPr="001544A9" w14:paraId="56B23817" w14:textId="77777777" w:rsidTr="000C6E70">
        <w:trPr>
          <w:trHeight w:val="2284"/>
        </w:trPr>
        <w:tc>
          <w:tcPr>
            <w:tcW w:w="2538" w:type="dxa"/>
            <w:gridSpan w:val="2"/>
          </w:tcPr>
          <w:p w14:paraId="1AAA3810" w14:textId="77777777" w:rsidR="00056686" w:rsidRPr="001544A9" w:rsidRDefault="00056686" w:rsidP="000C6E70">
            <w:pPr>
              <w:pStyle w:val="TableParagraph"/>
            </w:pPr>
          </w:p>
          <w:p w14:paraId="0F357018" w14:textId="77777777" w:rsidR="00056686" w:rsidRPr="001544A9" w:rsidRDefault="00056686" w:rsidP="000C6E70">
            <w:pPr>
              <w:pStyle w:val="TableParagraph"/>
            </w:pPr>
          </w:p>
          <w:p w14:paraId="1019F7A1" w14:textId="77777777" w:rsidR="00056686" w:rsidRPr="001544A9" w:rsidRDefault="00056686" w:rsidP="000C6E70">
            <w:pPr>
              <w:pStyle w:val="TableParagraph"/>
            </w:pPr>
          </w:p>
          <w:p w14:paraId="4F3D83B9" w14:textId="77777777" w:rsidR="00056686" w:rsidRPr="001544A9" w:rsidRDefault="00056686" w:rsidP="000C6E70">
            <w:pPr>
              <w:pStyle w:val="TableParagraph"/>
              <w:spacing w:before="25"/>
            </w:pPr>
          </w:p>
          <w:p w14:paraId="05F33ECE" w14:textId="77777777" w:rsidR="00056686" w:rsidRPr="001544A9" w:rsidRDefault="00056686" w:rsidP="000C6E70">
            <w:pPr>
              <w:pStyle w:val="TableParagraph"/>
              <w:ind w:left="254"/>
              <w:rPr>
                <w:b/>
              </w:rPr>
            </w:pPr>
            <w:r w:rsidRPr="001544A9">
              <w:rPr>
                <w:b/>
                <w:spacing w:val="-2"/>
              </w:rPr>
              <w:t>Ellátás típusa</w:t>
            </w:r>
          </w:p>
        </w:tc>
        <w:tc>
          <w:tcPr>
            <w:tcW w:w="2198" w:type="dxa"/>
          </w:tcPr>
          <w:p w14:paraId="5FBD1C35" w14:textId="5D5F9A65" w:rsidR="00056686" w:rsidRPr="001544A9" w:rsidRDefault="00805431" w:rsidP="000C6E70">
            <w:pPr>
              <w:pStyle w:val="TableParagraph"/>
              <w:spacing w:before="200"/>
              <w:ind w:left="11" w:right="10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Tervezett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 w:rsidR="00056686" w:rsidRPr="001544A9">
              <w:rPr>
                <w:b/>
                <w:spacing w:val="-2"/>
              </w:rPr>
              <w:t>Adagszá</w:t>
            </w:r>
            <w:r w:rsidR="00056686" w:rsidRPr="001544A9">
              <w:rPr>
                <w:b/>
                <w:spacing w:val="-10"/>
              </w:rPr>
              <w:t>m</w:t>
            </w:r>
            <w:proofErr w:type="spellEnd"/>
          </w:p>
          <w:p w14:paraId="74F00002" w14:textId="77777777" w:rsidR="00056686" w:rsidRPr="001544A9" w:rsidRDefault="00056686" w:rsidP="000C6E70">
            <w:pPr>
              <w:pStyle w:val="TableParagraph"/>
              <w:spacing w:before="240" w:line="271" w:lineRule="auto"/>
              <w:ind w:left="11" w:right="3"/>
              <w:jc w:val="center"/>
            </w:pPr>
            <w:r w:rsidRPr="001544A9">
              <w:rPr>
                <w:spacing w:val="-2"/>
              </w:rPr>
              <w:t>(adag/n</w:t>
            </w:r>
            <w:r w:rsidRPr="001544A9">
              <w:rPr>
                <w:spacing w:val="-4"/>
              </w:rPr>
              <w:t>ap)</w:t>
            </w:r>
          </w:p>
        </w:tc>
        <w:tc>
          <w:tcPr>
            <w:tcW w:w="1479" w:type="dxa"/>
          </w:tcPr>
          <w:p w14:paraId="363D3600" w14:textId="77777777" w:rsidR="00056686" w:rsidRPr="001544A9" w:rsidRDefault="00056686" w:rsidP="000C6E70">
            <w:pPr>
              <w:pStyle w:val="TableParagraph"/>
              <w:spacing w:before="201" w:line="273" w:lineRule="auto"/>
              <w:ind w:left="306" w:hanging="99"/>
              <w:rPr>
                <w:b/>
              </w:rPr>
            </w:pPr>
            <w:r w:rsidRPr="001544A9">
              <w:rPr>
                <w:b/>
                <w:spacing w:val="-2"/>
              </w:rPr>
              <w:t xml:space="preserve">Szállítási </w:t>
            </w:r>
            <w:r w:rsidRPr="001544A9">
              <w:rPr>
                <w:b/>
                <w:spacing w:val="-4"/>
              </w:rPr>
              <w:t>napok</w:t>
            </w:r>
          </w:p>
          <w:p w14:paraId="654D7FC8" w14:textId="77777777" w:rsidR="00056686" w:rsidRPr="001544A9" w:rsidRDefault="00056686" w:rsidP="000C6E70">
            <w:pPr>
              <w:pStyle w:val="TableParagraph"/>
              <w:spacing w:before="204"/>
              <w:ind w:left="217"/>
            </w:pPr>
            <w:r w:rsidRPr="001544A9">
              <w:rPr>
                <w:spacing w:val="-2"/>
              </w:rPr>
              <w:t>(nap/év)</w:t>
            </w:r>
          </w:p>
        </w:tc>
        <w:tc>
          <w:tcPr>
            <w:tcW w:w="2959" w:type="dxa"/>
          </w:tcPr>
          <w:p w14:paraId="692BF711" w14:textId="1974B558" w:rsidR="00056686" w:rsidRPr="001544A9" w:rsidRDefault="00805431" w:rsidP="000C6E70">
            <w:pPr>
              <w:pStyle w:val="TableParagraph"/>
              <w:spacing w:before="236"/>
              <w:ind w:right="245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Tervezett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 w:rsidR="00056686" w:rsidRPr="001544A9">
              <w:rPr>
                <w:b/>
                <w:spacing w:val="-2"/>
              </w:rPr>
              <w:t>Beszerzési</w:t>
            </w:r>
            <w:proofErr w:type="spellEnd"/>
            <w:r w:rsidR="00056686" w:rsidRPr="001544A9">
              <w:rPr>
                <w:b/>
                <w:spacing w:val="-2"/>
              </w:rPr>
              <w:t xml:space="preserve"> </w:t>
            </w:r>
            <w:proofErr w:type="spellStart"/>
            <w:r w:rsidR="00056686" w:rsidRPr="001544A9">
              <w:rPr>
                <w:b/>
                <w:spacing w:val="-2"/>
              </w:rPr>
              <w:t>mennyiség</w:t>
            </w:r>
            <w:proofErr w:type="spellEnd"/>
            <w:r w:rsidR="00056686" w:rsidRPr="001544A9">
              <w:rPr>
                <w:b/>
                <w:spacing w:val="-2"/>
              </w:rPr>
              <w:t xml:space="preserve"> </w:t>
            </w:r>
            <w:r w:rsidR="00056686" w:rsidRPr="001544A9">
              <w:rPr>
                <w:bCs/>
                <w:spacing w:val="-2"/>
              </w:rPr>
              <w:t>(</w:t>
            </w:r>
            <w:proofErr w:type="spellStart"/>
            <w:r w:rsidR="00056686" w:rsidRPr="001544A9">
              <w:rPr>
                <w:bCs/>
                <w:spacing w:val="-2"/>
              </w:rPr>
              <w:t>adag</w:t>
            </w:r>
            <w:proofErr w:type="spellEnd"/>
            <w:r w:rsidR="00056686" w:rsidRPr="001544A9">
              <w:rPr>
                <w:bCs/>
                <w:spacing w:val="-2"/>
              </w:rPr>
              <w:t>/</w:t>
            </w:r>
            <w:proofErr w:type="spellStart"/>
            <w:r w:rsidR="00056686" w:rsidRPr="001544A9">
              <w:rPr>
                <w:bCs/>
                <w:spacing w:val="-2"/>
              </w:rPr>
              <w:t>év</w:t>
            </w:r>
            <w:proofErr w:type="spellEnd"/>
            <w:r w:rsidR="00056686" w:rsidRPr="001544A9">
              <w:rPr>
                <w:bCs/>
                <w:spacing w:val="-2"/>
              </w:rPr>
              <w:t>)</w:t>
            </w:r>
          </w:p>
        </w:tc>
      </w:tr>
      <w:tr w:rsidR="00056686" w:rsidRPr="001544A9" w14:paraId="56002260" w14:textId="77777777" w:rsidTr="00354E0D">
        <w:trPr>
          <w:trHeight w:val="1526"/>
        </w:trPr>
        <w:tc>
          <w:tcPr>
            <w:tcW w:w="2538" w:type="dxa"/>
            <w:gridSpan w:val="2"/>
          </w:tcPr>
          <w:p w14:paraId="0E1EC04C" w14:textId="77777777" w:rsidR="00056686" w:rsidRPr="001544A9" w:rsidRDefault="00056686" w:rsidP="000C6E70">
            <w:pPr>
              <w:pStyle w:val="TableParagraph"/>
              <w:spacing w:before="30"/>
            </w:pPr>
          </w:p>
          <w:p w14:paraId="4CC3D357" w14:textId="77777777" w:rsidR="00056686" w:rsidRPr="001544A9" w:rsidRDefault="00056686" w:rsidP="000C6E70">
            <w:pPr>
              <w:pStyle w:val="TableParagraph"/>
              <w:spacing w:line="276" w:lineRule="auto"/>
              <w:ind w:left="69" w:right="101"/>
            </w:pPr>
            <w:r w:rsidRPr="001544A9">
              <w:t xml:space="preserve">1. Bölcsődei </w:t>
            </w:r>
            <w:r w:rsidRPr="001544A9">
              <w:rPr>
                <w:spacing w:val="-2"/>
              </w:rPr>
              <w:t>négyszeri gyermek</w:t>
            </w:r>
            <w:r>
              <w:rPr>
                <w:spacing w:val="-2"/>
              </w:rPr>
              <w:t>étkeztetés</w:t>
            </w:r>
          </w:p>
        </w:tc>
        <w:tc>
          <w:tcPr>
            <w:tcW w:w="2198" w:type="dxa"/>
          </w:tcPr>
          <w:p w14:paraId="0F8F7F22" w14:textId="77777777" w:rsidR="00056686" w:rsidRPr="001544A9" w:rsidRDefault="00056686" w:rsidP="000C6E70">
            <w:pPr>
              <w:pStyle w:val="TableParagraph"/>
            </w:pPr>
          </w:p>
          <w:p w14:paraId="0F0CFC9E" w14:textId="77777777" w:rsidR="00056686" w:rsidRPr="001544A9" w:rsidRDefault="00056686" w:rsidP="000C6E70">
            <w:pPr>
              <w:pStyle w:val="TableParagraph"/>
              <w:spacing w:before="69"/>
            </w:pPr>
          </w:p>
          <w:p w14:paraId="0043F4E5" w14:textId="77777777" w:rsidR="00056686" w:rsidRPr="001544A9" w:rsidRDefault="00056686" w:rsidP="000C6E70">
            <w:pPr>
              <w:pStyle w:val="TableParagraph"/>
              <w:ind w:left="11" w:right="4"/>
              <w:jc w:val="center"/>
              <w:rPr>
                <w:b/>
              </w:rPr>
            </w:pPr>
            <w:r w:rsidRPr="001544A9">
              <w:rPr>
                <w:b/>
              </w:rPr>
              <w:t>35</w:t>
            </w:r>
          </w:p>
        </w:tc>
        <w:tc>
          <w:tcPr>
            <w:tcW w:w="1479" w:type="dxa"/>
          </w:tcPr>
          <w:p w14:paraId="4A16B135" w14:textId="77777777" w:rsidR="00056686" w:rsidRPr="001544A9" w:rsidRDefault="00056686" w:rsidP="000C6E70">
            <w:pPr>
              <w:pStyle w:val="TableParagraph"/>
            </w:pPr>
          </w:p>
          <w:p w14:paraId="63992B0D" w14:textId="77777777" w:rsidR="00056686" w:rsidRPr="001544A9" w:rsidRDefault="00056686" w:rsidP="000C6E70">
            <w:pPr>
              <w:pStyle w:val="TableParagraph"/>
              <w:spacing w:before="69"/>
            </w:pPr>
          </w:p>
          <w:p w14:paraId="06157010" w14:textId="77777777" w:rsidR="00056686" w:rsidRPr="001544A9" w:rsidRDefault="00056686" w:rsidP="000C6E70">
            <w:pPr>
              <w:pStyle w:val="TableParagraph"/>
              <w:ind w:left="8" w:right="3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230</w:t>
            </w:r>
          </w:p>
        </w:tc>
        <w:tc>
          <w:tcPr>
            <w:tcW w:w="2959" w:type="dxa"/>
            <w:vAlign w:val="center"/>
          </w:tcPr>
          <w:p w14:paraId="7F78BD39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  <w:r w:rsidRPr="001544A9">
              <w:rPr>
                <w:b/>
                <w:bCs/>
              </w:rPr>
              <w:t>8050</w:t>
            </w:r>
          </w:p>
        </w:tc>
      </w:tr>
      <w:tr w:rsidR="00056686" w:rsidRPr="001544A9" w14:paraId="02A441E1" w14:textId="77777777" w:rsidTr="00354E0D">
        <w:trPr>
          <w:trHeight w:val="1526"/>
        </w:trPr>
        <w:tc>
          <w:tcPr>
            <w:tcW w:w="2538" w:type="dxa"/>
            <w:gridSpan w:val="2"/>
          </w:tcPr>
          <w:p w14:paraId="5E33A1A7" w14:textId="77777777" w:rsidR="00056686" w:rsidRPr="001544A9" w:rsidRDefault="00056686" w:rsidP="000C6E70">
            <w:pPr>
              <w:pStyle w:val="TableParagraph"/>
              <w:spacing w:before="30"/>
            </w:pPr>
          </w:p>
          <w:p w14:paraId="7DCD6944" w14:textId="77777777" w:rsidR="00056686" w:rsidRPr="001544A9" w:rsidRDefault="00056686" w:rsidP="000C6E70">
            <w:pPr>
              <w:pStyle w:val="TableParagraph"/>
              <w:spacing w:line="276" w:lineRule="auto"/>
              <w:ind w:left="69" w:right="101"/>
            </w:pPr>
            <w:r w:rsidRPr="001544A9">
              <w:t>2. Óvodai háromszori gyerme</w:t>
            </w:r>
            <w:r>
              <w:t>kétkeztetés</w:t>
            </w:r>
          </w:p>
        </w:tc>
        <w:tc>
          <w:tcPr>
            <w:tcW w:w="2198" w:type="dxa"/>
          </w:tcPr>
          <w:p w14:paraId="4C4C6198" w14:textId="77777777" w:rsidR="00056686" w:rsidRPr="001544A9" w:rsidRDefault="00056686" w:rsidP="000C6E70">
            <w:pPr>
              <w:pStyle w:val="TableParagraph"/>
            </w:pPr>
          </w:p>
          <w:p w14:paraId="2948E2DB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6C33AED8" w14:textId="77777777" w:rsidR="00056686" w:rsidRPr="001544A9" w:rsidRDefault="00056686" w:rsidP="000C6E70">
            <w:pPr>
              <w:pStyle w:val="TableParagraph"/>
              <w:ind w:left="11" w:right="5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20</w:t>
            </w:r>
            <w:r>
              <w:rPr>
                <w:b/>
                <w:spacing w:val="-5"/>
              </w:rPr>
              <w:t>8</w:t>
            </w:r>
          </w:p>
        </w:tc>
        <w:tc>
          <w:tcPr>
            <w:tcW w:w="1479" w:type="dxa"/>
          </w:tcPr>
          <w:p w14:paraId="15C772A8" w14:textId="77777777" w:rsidR="00056686" w:rsidRPr="001544A9" w:rsidRDefault="00056686" w:rsidP="000C6E70">
            <w:pPr>
              <w:pStyle w:val="TableParagraph"/>
            </w:pPr>
          </w:p>
          <w:p w14:paraId="1F8656F3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7FC2596D" w14:textId="77777777" w:rsidR="00056686" w:rsidRPr="001544A9" w:rsidRDefault="00056686" w:rsidP="000C6E70">
            <w:pPr>
              <w:pStyle w:val="TableParagraph"/>
              <w:ind w:left="8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220</w:t>
            </w:r>
          </w:p>
        </w:tc>
        <w:tc>
          <w:tcPr>
            <w:tcW w:w="2959" w:type="dxa"/>
            <w:vAlign w:val="center"/>
          </w:tcPr>
          <w:p w14:paraId="5DEDB0CB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45760</w:t>
            </w:r>
          </w:p>
        </w:tc>
      </w:tr>
      <w:tr w:rsidR="00056686" w:rsidRPr="001544A9" w14:paraId="0D689194" w14:textId="77777777" w:rsidTr="00354E0D">
        <w:trPr>
          <w:trHeight w:val="1528"/>
        </w:trPr>
        <w:tc>
          <w:tcPr>
            <w:tcW w:w="2538" w:type="dxa"/>
            <w:gridSpan w:val="2"/>
          </w:tcPr>
          <w:p w14:paraId="727FF7F4" w14:textId="77777777" w:rsidR="00056686" w:rsidRPr="001544A9" w:rsidRDefault="00056686" w:rsidP="000C6E70">
            <w:pPr>
              <w:pStyle w:val="TableParagraph"/>
              <w:spacing w:before="184"/>
            </w:pPr>
          </w:p>
          <w:p w14:paraId="325833B8" w14:textId="77777777" w:rsidR="00056686" w:rsidRPr="001544A9" w:rsidRDefault="00056686" w:rsidP="000C6E70">
            <w:pPr>
              <w:pStyle w:val="TableParagraph"/>
              <w:spacing w:line="276" w:lineRule="auto"/>
              <w:ind w:left="69" w:right="118"/>
              <w:jc w:val="both"/>
            </w:pPr>
            <w:r w:rsidRPr="001544A9">
              <w:t>3.</w:t>
            </w:r>
            <w:r w:rsidRPr="001544A9">
              <w:rPr>
                <w:spacing w:val="-2"/>
              </w:rPr>
              <w:t xml:space="preserve"> </w:t>
            </w:r>
            <w:r w:rsidRPr="001544A9">
              <w:t>Iskolai</w:t>
            </w:r>
            <w:r w:rsidRPr="001544A9">
              <w:rPr>
                <w:spacing w:val="-2"/>
              </w:rPr>
              <w:t xml:space="preserve"> tízórai, </w:t>
            </w:r>
            <w:r w:rsidRPr="001544A9">
              <w:rPr>
                <w:spacing w:val="-4"/>
              </w:rPr>
              <w:t>ebéd, uzsonna gyermek</w:t>
            </w:r>
            <w:r w:rsidRPr="001544A9">
              <w:rPr>
                <w:spacing w:val="-2"/>
              </w:rPr>
              <w:t>étkezés</w:t>
            </w:r>
          </w:p>
        </w:tc>
        <w:tc>
          <w:tcPr>
            <w:tcW w:w="2198" w:type="dxa"/>
          </w:tcPr>
          <w:p w14:paraId="7CC4EFC8" w14:textId="77777777" w:rsidR="00056686" w:rsidRPr="001544A9" w:rsidRDefault="00056686" w:rsidP="000C6E70">
            <w:pPr>
              <w:pStyle w:val="TableParagraph"/>
            </w:pPr>
          </w:p>
          <w:p w14:paraId="2A2FD8F9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08A3921E" w14:textId="77777777" w:rsidR="00056686" w:rsidRPr="001544A9" w:rsidRDefault="00056686" w:rsidP="000C6E70">
            <w:pPr>
              <w:pStyle w:val="TableParagraph"/>
              <w:ind w:left="11" w:right="5"/>
              <w:jc w:val="center"/>
              <w:rPr>
                <w:b/>
              </w:rPr>
            </w:pPr>
            <w:r w:rsidRPr="001544A9">
              <w:rPr>
                <w:b/>
              </w:rPr>
              <w:t>1</w:t>
            </w:r>
            <w:r>
              <w:rPr>
                <w:b/>
              </w:rPr>
              <w:t>44</w:t>
            </w:r>
          </w:p>
        </w:tc>
        <w:tc>
          <w:tcPr>
            <w:tcW w:w="1479" w:type="dxa"/>
          </w:tcPr>
          <w:p w14:paraId="06292B38" w14:textId="77777777" w:rsidR="00056686" w:rsidRPr="001544A9" w:rsidRDefault="00056686" w:rsidP="000C6E70">
            <w:pPr>
              <w:pStyle w:val="TableParagraph"/>
            </w:pPr>
          </w:p>
          <w:p w14:paraId="746BBE29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646B1B49" w14:textId="77777777" w:rsidR="00056686" w:rsidRPr="001544A9" w:rsidRDefault="00056686" w:rsidP="000C6E70">
            <w:pPr>
              <w:pStyle w:val="TableParagraph"/>
              <w:ind w:left="8" w:right="1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185</w:t>
            </w:r>
          </w:p>
        </w:tc>
        <w:tc>
          <w:tcPr>
            <w:tcW w:w="2959" w:type="dxa"/>
            <w:vAlign w:val="center"/>
          </w:tcPr>
          <w:p w14:paraId="7C02AB0A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  <w:r w:rsidRPr="001544A9">
              <w:rPr>
                <w:b/>
                <w:bCs/>
              </w:rPr>
              <w:t>2</w:t>
            </w:r>
            <w:r>
              <w:rPr>
                <w:b/>
                <w:bCs/>
              </w:rPr>
              <w:t>6640</w:t>
            </w:r>
          </w:p>
        </w:tc>
      </w:tr>
      <w:tr w:rsidR="00056686" w:rsidRPr="001544A9" w14:paraId="7097A8A3" w14:textId="77777777" w:rsidTr="00354E0D">
        <w:trPr>
          <w:gridBefore w:val="1"/>
          <w:wBefore w:w="14" w:type="dxa"/>
          <w:trHeight w:val="1526"/>
        </w:trPr>
        <w:tc>
          <w:tcPr>
            <w:tcW w:w="2524" w:type="dxa"/>
          </w:tcPr>
          <w:p w14:paraId="7FA58073" w14:textId="77777777" w:rsidR="00056686" w:rsidRPr="001544A9" w:rsidRDefault="00056686" w:rsidP="000C6E70">
            <w:pPr>
              <w:pStyle w:val="TableParagraph"/>
              <w:spacing w:before="116"/>
            </w:pPr>
          </w:p>
          <w:p w14:paraId="0B3DC9FF" w14:textId="77777777" w:rsidR="00056686" w:rsidRPr="001544A9" w:rsidRDefault="00056686" w:rsidP="000C6E70">
            <w:pPr>
              <w:pStyle w:val="TableParagraph"/>
              <w:spacing w:line="276" w:lineRule="auto"/>
              <w:ind w:left="69" w:right="116"/>
            </w:pPr>
            <w:r w:rsidRPr="001544A9">
              <w:t>4. Iskolai ebéd gyermekétkezés</w:t>
            </w:r>
          </w:p>
        </w:tc>
        <w:tc>
          <w:tcPr>
            <w:tcW w:w="2198" w:type="dxa"/>
          </w:tcPr>
          <w:p w14:paraId="5C7AE5D2" w14:textId="77777777" w:rsidR="00056686" w:rsidRPr="001544A9" w:rsidRDefault="00056686" w:rsidP="000C6E70">
            <w:pPr>
              <w:pStyle w:val="TableParagraph"/>
            </w:pPr>
          </w:p>
          <w:p w14:paraId="71CF8D3E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426A6934" w14:textId="77777777" w:rsidR="00056686" w:rsidRPr="001544A9" w:rsidRDefault="00056686" w:rsidP="000C6E70">
            <w:pPr>
              <w:pStyle w:val="TableParagraph"/>
              <w:ind w:left="11" w:right="4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83</w:t>
            </w:r>
          </w:p>
        </w:tc>
        <w:tc>
          <w:tcPr>
            <w:tcW w:w="1479" w:type="dxa"/>
          </w:tcPr>
          <w:p w14:paraId="0752B61A" w14:textId="77777777" w:rsidR="00056686" w:rsidRPr="001544A9" w:rsidRDefault="00056686" w:rsidP="000C6E70">
            <w:pPr>
              <w:pStyle w:val="TableParagraph"/>
            </w:pPr>
          </w:p>
          <w:p w14:paraId="0B20BE7E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0238A059" w14:textId="77777777" w:rsidR="00056686" w:rsidRPr="001544A9" w:rsidRDefault="00056686" w:rsidP="000C6E70">
            <w:pPr>
              <w:pStyle w:val="TableParagraph"/>
              <w:ind w:left="8" w:right="1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185</w:t>
            </w:r>
          </w:p>
        </w:tc>
        <w:tc>
          <w:tcPr>
            <w:tcW w:w="2959" w:type="dxa"/>
            <w:vAlign w:val="center"/>
          </w:tcPr>
          <w:p w14:paraId="516C2F20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  <w:r w:rsidRPr="001544A9">
              <w:rPr>
                <w:b/>
                <w:bCs/>
              </w:rPr>
              <w:t>15355</w:t>
            </w:r>
          </w:p>
          <w:p w14:paraId="3E58D2B1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</w:p>
        </w:tc>
      </w:tr>
      <w:tr w:rsidR="00056686" w:rsidRPr="001544A9" w14:paraId="261B7F0D" w14:textId="77777777" w:rsidTr="00354E0D">
        <w:trPr>
          <w:gridBefore w:val="1"/>
          <w:wBefore w:w="14" w:type="dxa"/>
          <w:trHeight w:val="1525"/>
        </w:trPr>
        <w:tc>
          <w:tcPr>
            <w:tcW w:w="2524" w:type="dxa"/>
          </w:tcPr>
          <w:p w14:paraId="052D7B57" w14:textId="77777777" w:rsidR="00056686" w:rsidRPr="001544A9" w:rsidRDefault="00056686" w:rsidP="000C6E70">
            <w:pPr>
              <w:pStyle w:val="TableParagraph"/>
              <w:spacing w:before="116"/>
            </w:pPr>
          </w:p>
          <w:p w14:paraId="3CE1717A" w14:textId="77777777" w:rsidR="00056686" w:rsidRPr="001544A9" w:rsidRDefault="00056686" w:rsidP="000C6E70">
            <w:pPr>
              <w:pStyle w:val="TableParagraph"/>
              <w:ind w:left="69"/>
            </w:pPr>
            <w:r w:rsidRPr="001544A9">
              <w:t>5. Szociális nap</w:t>
            </w:r>
            <w:r>
              <w:t>i</w:t>
            </w:r>
            <w:r w:rsidRPr="001544A9">
              <w:t xml:space="preserve"> egyszeri étkeztetés</w:t>
            </w:r>
          </w:p>
        </w:tc>
        <w:tc>
          <w:tcPr>
            <w:tcW w:w="2198" w:type="dxa"/>
          </w:tcPr>
          <w:p w14:paraId="2FCB29FE" w14:textId="77777777" w:rsidR="00056686" w:rsidRPr="001544A9" w:rsidRDefault="00056686" w:rsidP="000C6E70">
            <w:pPr>
              <w:pStyle w:val="TableParagraph"/>
            </w:pPr>
          </w:p>
          <w:p w14:paraId="2016B27E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21CA4E9D" w14:textId="77777777" w:rsidR="00056686" w:rsidRPr="001544A9" w:rsidRDefault="00056686" w:rsidP="000C6E70">
            <w:pPr>
              <w:pStyle w:val="TableParagraph"/>
              <w:ind w:left="11" w:right="3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 xml:space="preserve">     </w:t>
            </w:r>
            <w:r>
              <w:rPr>
                <w:b/>
                <w:spacing w:val="-5"/>
              </w:rPr>
              <w:t>130</w:t>
            </w:r>
          </w:p>
        </w:tc>
        <w:tc>
          <w:tcPr>
            <w:tcW w:w="1479" w:type="dxa"/>
          </w:tcPr>
          <w:p w14:paraId="69369168" w14:textId="77777777" w:rsidR="00056686" w:rsidRPr="001544A9" w:rsidRDefault="00056686" w:rsidP="000C6E70">
            <w:pPr>
              <w:pStyle w:val="TableParagraph"/>
            </w:pPr>
          </w:p>
          <w:p w14:paraId="6D7541B5" w14:textId="77777777" w:rsidR="00056686" w:rsidRPr="001544A9" w:rsidRDefault="00056686" w:rsidP="000C6E70">
            <w:pPr>
              <w:pStyle w:val="TableParagraph"/>
              <w:spacing w:before="71"/>
            </w:pPr>
          </w:p>
          <w:p w14:paraId="4666B16B" w14:textId="77777777" w:rsidR="00056686" w:rsidRPr="001544A9" w:rsidRDefault="00056686" w:rsidP="000C6E70">
            <w:pPr>
              <w:pStyle w:val="TableParagraph"/>
              <w:ind w:left="8"/>
              <w:jc w:val="center"/>
              <w:rPr>
                <w:b/>
              </w:rPr>
            </w:pPr>
            <w:r w:rsidRPr="001544A9">
              <w:rPr>
                <w:b/>
                <w:spacing w:val="-5"/>
              </w:rPr>
              <w:t>297</w:t>
            </w:r>
          </w:p>
        </w:tc>
        <w:tc>
          <w:tcPr>
            <w:tcW w:w="2959" w:type="dxa"/>
            <w:vAlign w:val="center"/>
          </w:tcPr>
          <w:p w14:paraId="6CB128AA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38610</w:t>
            </w:r>
          </w:p>
          <w:p w14:paraId="6371F6F2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</w:p>
        </w:tc>
      </w:tr>
      <w:tr w:rsidR="00056686" w:rsidRPr="001544A9" w14:paraId="6370C290" w14:textId="77777777" w:rsidTr="00354E0D">
        <w:trPr>
          <w:gridBefore w:val="1"/>
          <w:wBefore w:w="14" w:type="dxa"/>
          <w:trHeight w:val="1528"/>
        </w:trPr>
        <w:tc>
          <w:tcPr>
            <w:tcW w:w="2524" w:type="dxa"/>
          </w:tcPr>
          <w:p w14:paraId="07E5E719" w14:textId="77777777" w:rsidR="00056686" w:rsidRPr="001544A9" w:rsidRDefault="00056686" w:rsidP="000C6E70">
            <w:pPr>
              <w:pStyle w:val="TableParagraph"/>
              <w:ind w:left="69" w:right="59"/>
              <w:jc w:val="both"/>
            </w:pPr>
          </w:p>
        </w:tc>
        <w:tc>
          <w:tcPr>
            <w:tcW w:w="2198" w:type="dxa"/>
            <w:vAlign w:val="center"/>
          </w:tcPr>
          <w:p w14:paraId="19DF679A" w14:textId="77777777" w:rsidR="00056686" w:rsidRPr="001544A9" w:rsidRDefault="00056686" w:rsidP="00354E0D">
            <w:pPr>
              <w:pStyle w:val="TableParagraph"/>
              <w:ind w:left="11" w:right="5"/>
              <w:jc w:val="center"/>
              <w:rPr>
                <w:b/>
              </w:rPr>
            </w:pPr>
            <w:r w:rsidRPr="001544A9">
              <w:rPr>
                <w:b/>
              </w:rPr>
              <w:t>Összesen</w:t>
            </w:r>
          </w:p>
        </w:tc>
        <w:tc>
          <w:tcPr>
            <w:tcW w:w="1479" w:type="dxa"/>
          </w:tcPr>
          <w:p w14:paraId="2A96374B" w14:textId="77777777" w:rsidR="00056686" w:rsidRPr="001544A9" w:rsidRDefault="00056686" w:rsidP="000C6E70">
            <w:pPr>
              <w:pStyle w:val="TableParagraph"/>
              <w:ind w:left="8" w:right="1"/>
              <w:jc w:val="center"/>
              <w:rPr>
                <w:b/>
              </w:rPr>
            </w:pPr>
          </w:p>
        </w:tc>
        <w:tc>
          <w:tcPr>
            <w:tcW w:w="2959" w:type="dxa"/>
            <w:vAlign w:val="center"/>
          </w:tcPr>
          <w:p w14:paraId="5FD40280" w14:textId="77777777" w:rsidR="00056686" w:rsidRPr="001544A9" w:rsidRDefault="00056686" w:rsidP="00354E0D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134 415</w:t>
            </w:r>
          </w:p>
        </w:tc>
      </w:tr>
    </w:tbl>
    <w:p w14:paraId="0FB85DA3" w14:textId="77777777" w:rsidR="00061510" w:rsidRDefault="00061510" w:rsidP="00E617F5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</w:p>
    <w:p w14:paraId="7FC6331A" w14:textId="00CBCE71" w:rsidR="00195138" w:rsidRPr="009A7F15" w:rsidRDefault="00195138" w:rsidP="00354E0D">
      <w:pPr>
        <w:pStyle w:val="Listaszerbekezds"/>
        <w:numPr>
          <w:ilvl w:val="0"/>
          <w:numId w:val="31"/>
        </w:numPr>
        <w:spacing w:after="120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Adottságok:</w:t>
      </w:r>
    </w:p>
    <w:p w14:paraId="65557BC4" w14:textId="4CAD4686" w:rsidR="00E617F5" w:rsidRPr="00E617F5" w:rsidRDefault="00E617F5" w:rsidP="00E617F5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Az </w:t>
      </w:r>
      <w:r>
        <w:rPr>
          <w:rFonts w:ascii="Times New Roman" w:eastAsia="Times New Roman" w:hAnsi="Times New Roman" w:cs="Times New Roman"/>
        </w:rPr>
        <w:t>Önkormányzat</w:t>
      </w:r>
      <w:r w:rsidRPr="005862D3">
        <w:rPr>
          <w:rFonts w:ascii="Times New Roman" w:eastAsia="Times New Roman" w:hAnsi="Times New Roman" w:cs="Times New Roman"/>
        </w:rPr>
        <w:t xml:space="preserve"> a saját tulajdonában lévő Diákélelmezési konyhá</w:t>
      </w:r>
      <w:r>
        <w:rPr>
          <w:rFonts w:ascii="Times New Roman" w:eastAsia="Times New Roman" w:hAnsi="Times New Roman" w:cs="Times New Roman"/>
        </w:rPr>
        <w:t>t</w:t>
      </w:r>
      <w:r w:rsidRPr="005862D3">
        <w:rPr>
          <w:rFonts w:ascii="Times New Roman" w:eastAsia="Times New Roman" w:hAnsi="Times New Roman" w:cs="Times New Roman"/>
        </w:rPr>
        <w:t xml:space="preserve"> (</w:t>
      </w:r>
      <w:r>
        <w:rPr>
          <w:rFonts w:ascii="Times New Roman" w:eastAsia="Times New Roman" w:hAnsi="Times New Roman" w:cs="Times New Roman"/>
        </w:rPr>
        <w:t xml:space="preserve">továbbiakban Konyha, </w:t>
      </w:r>
      <w:r w:rsidRPr="005862D3">
        <w:rPr>
          <w:rFonts w:ascii="Times New Roman" w:eastAsia="Times New Roman" w:hAnsi="Times New Roman" w:cs="Times New Roman"/>
        </w:rPr>
        <w:t>cím</w:t>
      </w:r>
      <w:r>
        <w:rPr>
          <w:rFonts w:ascii="Times New Roman" w:eastAsia="Times New Roman" w:hAnsi="Times New Roman" w:cs="Times New Roman"/>
        </w:rPr>
        <w:t>e</w:t>
      </w:r>
      <w:r w:rsidRPr="005862D3">
        <w:rPr>
          <w:rFonts w:ascii="Times New Roman" w:eastAsia="Times New Roman" w:hAnsi="Times New Roman" w:cs="Times New Roman"/>
        </w:rPr>
        <w:t>: 6440 Jánoshalma, Bernáth Zoltán utca 3</w:t>
      </w:r>
      <w:r>
        <w:rPr>
          <w:rFonts w:ascii="Times New Roman" w:eastAsia="Times New Roman" w:hAnsi="Times New Roman" w:cs="Times New Roman"/>
        </w:rPr>
        <w:t>; 2011-ben épült, jó állapotú, felszerelt, 600 m2 alapterületen, 1000 adagos kapacitású</w:t>
      </w:r>
      <w:r w:rsidRPr="005862D3">
        <w:rPr>
          <w:rFonts w:ascii="Times New Roman" w:eastAsia="Times New Roman" w:hAnsi="Times New Roman" w:cs="Times New Roman"/>
        </w:rPr>
        <w:t xml:space="preserve">) kizárólagos használatba </w:t>
      </w:r>
      <w:r w:rsidR="00CF158F">
        <w:rPr>
          <w:rFonts w:ascii="Times New Roman" w:eastAsia="Times New Roman" w:hAnsi="Times New Roman" w:cs="Times New Roman"/>
        </w:rPr>
        <w:t>tervezi átadni</w:t>
      </w:r>
      <w:r w:rsidRPr="005862D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nyertes</w:t>
      </w:r>
      <w:r w:rsidRPr="005862D3">
        <w:rPr>
          <w:rFonts w:ascii="Times New Roman" w:eastAsia="Times New Roman" w:hAnsi="Times New Roman" w:cs="Times New Roman"/>
        </w:rPr>
        <w:t xml:space="preserve"> Szolgáltató számára az alábbiak szerint</w:t>
      </w:r>
      <w:r w:rsidR="00CF158F">
        <w:rPr>
          <w:rFonts w:ascii="Times New Roman" w:eastAsia="Times New Roman" w:hAnsi="Times New Roman" w:cs="Times New Roman"/>
        </w:rPr>
        <w:t xml:space="preserve"> 2026. augusztusi hónaptól 12 hónap időtartamra</w:t>
      </w:r>
      <w:r>
        <w:rPr>
          <w:rFonts w:ascii="Times New Roman" w:eastAsia="Times New Roman" w:hAnsi="Times New Roman" w:cs="Times New Roman"/>
        </w:rPr>
        <w:t>.</w:t>
      </w:r>
    </w:p>
    <w:p w14:paraId="06CD1001" w14:textId="25685816" w:rsidR="00172569" w:rsidRPr="009A7F15" w:rsidRDefault="00172569" w:rsidP="00354E0D">
      <w:pPr>
        <w:pStyle w:val="Listaszerbekezds"/>
        <w:numPr>
          <w:ilvl w:val="0"/>
          <w:numId w:val="31"/>
        </w:numPr>
        <w:spacing w:after="120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Főzőkonyha</w:t>
      </w:r>
      <w:r w:rsidR="009A7F15"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üzemeltetés:</w:t>
      </w:r>
    </w:p>
    <w:p w14:paraId="6C7A0798" w14:textId="072ECB4E" w:rsidR="00E00CA8" w:rsidRDefault="00D22A57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A Szolgáltató köteles gondoskodni az üzemeltetésre átadott </w:t>
      </w:r>
      <w:r w:rsidR="00747EB3" w:rsidRPr="005862D3">
        <w:rPr>
          <w:rFonts w:ascii="Times New Roman" w:eastAsia="Times New Roman" w:hAnsi="Times New Roman" w:cs="Times New Roman"/>
        </w:rPr>
        <w:t xml:space="preserve">Konyha HACCP rendszer működtetéséről és a megfelelő engedélyek rendelkezésére állásáról a szerződés teljes időtartama alatt. A főzés a Konyhán történik az összes korcsoport számára. </w:t>
      </w:r>
      <w:r w:rsidR="00E617F5">
        <w:rPr>
          <w:rFonts w:ascii="Times New Roman" w:eastAsia="Times New Roman" w:hAnsi="Times New Roman" w:cs="Times New Roman"/>
        </w:rPr>
        <w:t>Bérleti díj megfizetése kötelező Szolgáltató részéről (havi 100 000 Ft 12 hónapon keresztül) Önkormányzat felé.</w:t>
      </w:r>
    </w:p>
    <w:p w14:paraId="783FD5C3" w14:textId="623027F7" w:rsidR="00747EB3" w:rsidRPr="005862D3" w:rsidRDefault="00747EB3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lastRenderedPageBreak/>
        <w:t xml:space="preserve">A Szolgáltató a szerződés tárgyát képező ételadagokat a fent meghatározott, általa üzemeltetésre átvett főzőkonyhában készíti el, majd az ételeket saját fuvareszközével, saját költségén köteles a meghatározott határidőig a teljesítési helyekre (szállítási pontok) szállítani, különös tekintettel a 852/2004/EK rendelet előírásaira. </w:t>
      </w:r>
    </w:p>
    <w:p w14:paraId="773B2E8C" w14:textId="283E113B" w:rsidR="00370D63" w:rsidRPr="005862D3" w:rsidRDefault="00370D63" w:rsidP="00370D63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A szolgáltatás megkezdésekor a Szolgáltató és </w:t>
      </w:r>
      <w:r>
        <w:rPr>
          <w:rFonts w:ascii="Times New Roman" w:eastAsia="Times New Roman" w:hAnsi="Times New Roman" w:cs="Times New Roman"/>
        </w:rPr>
        <w:t>Önkormányzat</w:t>
      </w:r>
      <w:r w:rsidRPr="005862D3">
        <w:rPr>
          <w:rFonts w:ascii="Times New Roman" w:eastAsia="Times New Roman" w:hAnsi="Times New Roman" w:cs="Times New Roman"/>
        </w:rPr>
        <w:t xml:space="preserve"> átadás-átvételi eljárást folytat le.</w:t>
      </w:r>
      <w:r w:rsidR="00B46177">
        <w:rPr>
          <w:rFonts w:ascii="Times New Roman" w:eastAsia="Times New Roman" w:hAnsi="Times New Roman" w:cs="Times New Roman"/>
        </w:rPr>
        <w:t xml:space="preserve"> </w:t>
      </w:r>
      <w:r w:rsidR="00375071">
        <w:rPr>
          <w:rFonts w:ascii="Times New Roman" w:eastAsia="Times New Roman" w:hAnsi="Times New Roman" w:cs="Times New Roman"/>
        </w:rPr>
        <w:t>Az átadás-átvételi eljárásról, valamint állapotfelmérésről készült jegyzőkönyvek, kizárólagos használatra, üzemeltetésre átadott Konyha és a hozzá kapcsolódó helyiségek tételes jegyzéke, valamint az átadott eszközök és berendezések leltára az Önkormányzattal kötendő Szerződés mellékletét fogja képezni.</w:t>
      </w:r>
      <w:r w:rsidRPr="005862D3">
        <w:rPr>
          <w:rFonts w:ascii="Times New Roman" w:eastAsia="Times New Roman" w:hAnsi="Times New Roman" w:cs="Times New Roman"/>
        </w:rPr>
        <w:t xml:space="preserve"> </w:t>
      </w:r>
    </w:p>
    <w:p w14:paraId="185DCF1E" w14:textId="2490E3A0" w:rsidR="0085052F" w:rsidRPr="005862D3" w:rsidRDefault="00370D63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Önkormányzat</w:t>
      </w:r>
      <w:r w:rsidR="0085052F" w:rsidRPr="005862D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az egyeztetett </w:t>
      </w:r>
      <w:r w:rsidR="0085052F" w:rsidRPr="005862D3">
        <w:rPr>
          <w:rFonts w:ascii="Times New Roman" w:eastAsia="Times New Roman" w:hAnsi="Times New Roman" w:cs="Times New Roman"/>
        </w:rPr>
        <w:t xml:space="preserve">eszközlista szerint meglévő eszközöket telephelyenként, a teljesítéshez rendelkezésre bocsátja, a teljesítéshez szükséges minden további eszköz biztosítása a Szolgáltató feladata. </w:t>
      </w:r>
    </w:p>
    <w:p w14:paraId="4977C9B3" w14:textId="26BCB61E" w:rsidR="00375071" w:rsidRDefault="0085052F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A Szolgáltatóként szerződő fél köteles az átvett Konyha, eszközök és berendezések rendeltetésszerű és biztonságos használatát folyamatosan biztosítani, valamint javításának és karbantartásainak költségeit viselni. </w:t>
      </w:r>
      <w:r w:rsidR="00375071">
        <w:rPr>
          <w:rFonts w:ascii="Times New Roman" w:eastAsia="Times New Roman" w:hAnsi="Times New Roman" w:cs="Times New Roman"/>
        </w:rPr>
        <w:t>Ugyancsak köteles a mindenkor hatályos jogszabályi, hatóság által meghatározott szakmai minimumfeltételeknek történő megfelelést biztosítani, így különösen, de nem kizárólagosan az elhasználódott, kiselejtezett eszközöket kicserélni, újakat beszerezni.</w:t>
      </w:r>
    </w:p>
    <w:p w14:paraId="4441F835" w14:textId="221BE769" w:rsidR="00B46177" w:rsidRPr="00354E0D" w:rsidRDefault="0085052F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A Szolgáltatónak a szerződés bármely okból történő megszűnése esetén az átvett helyiségeket és eszközöket az átvételkor mennyiséggel azonos mennyiségben, a természetes elhasználódást figyelembe véve kell visszaszolgáltatnia a szolgáltatás zökkenőmentes folytatását biztosítva. </w:t>
      </w:r>
    </w:p>
    <w:p w14:paraId="0B07144D" w14:textId="7027DC79" w:rsidR="00195138" w:rsidRPr="00195138" w:rsidRDefault="00195138" w:rsidP="00230DA0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  <w:r w:rsidRPr="00195138">
        <w:rPr>
          <w:rFonts w:ascii="Times New Roman" w:eastAsia="Times New Roman" w:hAnsi="Times New Roman" w:cs="Times New Roman"/>
          <w:b/>
          <w:bCs/>
        </w:rPr>
        <w:t>Főzőkonyha erőforrásai</w:t>
      </w:r>
    </w:p>
    <w:p w14:paraId="62D3AE60" w14:textId="51571F92" w:rsidR="0085052F" w:rsidRDefault="0085052F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Az </w:t>
      </w:r>
      <w:r w:rsidR="00181147" w:rsidRPr="005862D3">
        <w:rPr>
          <w:rFonts w:ascii="Times New Roman" w:eastAsia="Times New Roman" w:hAnsi="Times New Roman" w:cs="Times New Roman"/>
        </w:rPr>
        <w:t>energiahordozók,</w:t>
      </w:r>
      <w:r w:rsidRPr="005862D3">
        <w:rPr>
          <w:rFonts w:ascii="Times New Roman" w:eastAsia="Times New Roman" w:hAnsi="Times New Roman" w:cs="Times New Roman"/>
        </w:rPr>
        <w:t xml:space="preserve"> valamint a víz fogyasztásának mérése a tényleges fogyasztás alapján zajlik, </w:t>
      </w:r>
      <w:r w:rsidR="00370D63" w:rsidRPr="005862D3">
        <w:rPr>
          <w:rFonts w:ascii="Times New Roman" w:eastAsia="Times New Roman" w:hAnsi="Times New Roman" w:cs="Times New Roman"/>
        </w:rPr>
        <w:t>ott,</w:t>
      </w:r>
      <w:r w:rsidRPr="005862D3">
        <w:rPr>
          <w:rFonts w:ascii="Times New Roman" w:eastAsia="Times New Roman" w:hAnsi="Times New Roman" w:cs="Times New Roman"/>
        </w:rPr>
        <w:t xml:space="preserve"> ahol kiépített almérő található, azonban olyan közmű esetében, ahol nincsen kiépített almérő, ott átalánydíj megtérítésére köteles a Szolgáltató.</w:t>
      </w:r>
      <w:r w:rsidR="00370D63">
        <w:rPr>
          <w:rFonts w:ascii="Times New Roman" w:eastAsia="Times New Roman" w:hAnsi="Times New Roman" w:cs="Times New Roman"/>
        </w:rPr>
        <w:t xml:space="preserve"> Ennek mértékéről megállapodást kötnek a szerződésben (áram, víz, csatorna, gáz, fűtés, hulladék elszállítás). </w:t>
      </w:r>
    </w:p>
    <w:p w14:paraId="58237926" w14:textId="6AD752DB" w:rsidR="00370D63" w:rsidRPr="005862D3" w:rsidRDefault="00370D63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 Szolgáltató a mérőberendezések által rögzített mennyiségek alapján vagy az esetleges rezsi átalánydíjat a tárgyhónapot követő havi számlázási gyakorisággal az Önkormányzat részére köteles ezeket a díjakat átutalás útján megtéríteni.</w:t>
      </w:r>
    </w:p>
    <w:p w14:paraId="4C2CD51D" w14:textId="42F7C4FA" w:rsidR="00195138" w:rsidRPr="003478B1" w:rsidRDefault="003478B1" w:rsidP="00230DA0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  <w:r w:rsidRPr="003478B1">
        <w:rPr>
          <w:rFonts w:ascii="Times New Roman" w:eastAsia="Times New Roman" w:hAnsi="Times New Roman" w:cs="Times New Roman"/>
          <w:b/>
          <w:bCs/>
        </w:rPr>
        <w:t>Személyzet</w:t>
      </w:r>
    </w:p>
    <w:p w14:paraId="40518575" w14:textId="1372C840" w:rsidR="005510D8" w:rsidRDefault="005510D8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5862D3">
        <w:rPr>
          <w:rFonts w:ascii="Times New Roman" w:eastAsia="Times New Roman" w:hAnsi="Times New Roman" w:cs="Times New Roman"/>
        </w:rPr>
        <w:t xml:space="preserve">Szolgáltató köteles a konyha üzemeltetéséhez, a tovább foglalkoztatott </w:t>
      </w:r>
      <w:proofErr w:type="spellStart"/>
      <w:r w:rsidRPr="005862D3">
        <w:rPr>
          <w:rFonts w:ascii="Times New Roman" w:eastAsia="Times New Roman" w:hAnsi="Times New Roman" w:cs="Times New Roman"/>
        </w:rPr>
        <w:t>alkalmazottaival</w:t>
      </w:r>
      <w:proofErr w:type="spellEnd"/>
      <w:r w:rsidRPr="005862D3">
        <w:rPr>
          <w:rFonts w:ascii="Times New Roman" w:eastAsia="Times New Roman" w:hAnsi="Times New Roman" w:cs="Times New Roman"/>
        </w:rPr>
        <w:t xml:space="preserve"> </w:t>
      </w:r>
      <w:r w:rsidR="00181147" w:rsidRPr="005862D3">
        <w:rPr>
          <w:rFonts w:ascii="Times New Roman" w:eastAsia="Times New Roman" w:hAnsi="Times New Roman" w:cs="Times New Roman"/>
        </w:rPr>
        <w:t>együtt a</w:t>
      </w:r>
      <w:r w:rsidRPr="005862D3">
        <w:rPr>
          <w:rFonts w:ascii="Times New Roman" w:eastAsia="Times New Roman" w:hAnsi="Times New Roman" w:cs="Times New Roman"/>
        </w:rPr>
        <w:t xml:space="preserve"> szükséges munkaerőt, élelmi- és nyersanyagokat, segéd és járulékos anyagokat biztosítani és az ezekkel összefüggő valamennyi költséget </w:t>
      </w:r>
      <w:r w:rsidR="00DF6E46" w:rsidRPr="005862D3">
        <w:rPr>
          <w:rFonts w:ascii="Times New Roman" w:eastAsia="Times New Roman" w:hAnsi="Times New Roman" w:cs="Times New Roman"/>
        </w:rPr>
        <w:t>megfizetni.</w:t>
      </w:r>
    </w:p>
    <w:p w14:paraId="1E694B87" w14:textId="0182BEF1" w:rsidR="003478B1" w:rsidRDefault="003478B1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Szolgáltató köteles a jelen kiírás tárgyát képező szolgáltatásokat mindenkor megbízható, szakmailag felkészített, a munkakörük ellátásához szükséges szakképesítéssel, megfelelő bizonyítvánnyal, igazolvánnyal, és egészségügyi alkalmassági vizsgálattal rendelkező, a hatóságoknál bejelentett munkavállalókkal ellátni.</w:t>
      </w:r>
    </w:p>
    <w:p w14:paraId="3B5ED2AD" w14:textId="77777777" w:rsidR="007355C8" w:rsidRDefault="007355C8" w:rsidP="00230DA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642C79B8" w14:textId="03A61A3B" w:rsidR="005510D8" w:rsidRPr="003C6B6E" w:rsidRDefault="000C4BD6" w:rsidP="00230DA0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Feladatok köre:</w:t>
      </w:r>
    </w:p>
    <w:p w14:paraId="4117AEF4" w14:textId="707CCA06" w:rsidR="005510D8" w:rsidRDefault="003C6B6E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 Szolgáltatónak a kizárólagosan használt helyiségek takarításáról rendszeresen gondoskodnia kell, és vállalnia kell annak költségeit az alábbiak szerint:</w:t>
      </w:r>
    </w:p>
    <w:p w14:paraId="2893C77C" w14:textId="38A8DF58" w:rsidR="003C6B6E" w:rsidRDefault="003C6B6E" w:rsidP="003C6B6E">
      <w:pPr>
        <w:pStyle w:val="Listaszerbekezds"/>
        <w:numPr>
          <w:ilvl w:val="0"/>
          <w:numId w:val="30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ebédlő takarítása, főzőkonyhai helyiségek takarítása</w:t>
      </w:r>
      <w:r w:rsidR="00F87140">
        <w:rPr>
          <w:rFonts w:ascii="Times New Roman" w:eastAsia="Times New Roman" w:hAnsi="Times New Roman" w:cs="Times New Roman"/>
        </w:rPr>
        <w:t>,</w:t>
      </w:r>
    </w:p>
    <w:p w14:paraId="43D6F3C5" w14:textId="418CF342" w:rsidR="003C6B6E" w:rsidRDefault="003C6B6E" w:rsidP="003C6B6E">
      <w:pPr>
        <w:pStyle w:val="Listaszerbekezds"/>
        <w:numPr>
          <w:ilvl w:val="0"/>
          <w:numId w:val="30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konyhatechnológiai berendezések tisztítása</w:t>
      </w:r>
      <w:r w:rsidR="00F87140">
        <w:rPr>
          <w:rFonts w:ascii="Times New Roman" w:eastAsia="Times New Roman" w:hAnsi="Times New Roman" w:cs="Times New Roman"/>
        </w:rPr>
        <w:t>,</w:t>
      </w:r>
    </w:p>
    <w:p w14:paraId="43318FF1" w14:textId="575CFEF8" w:rsidR="003C6B6E" w:rsidRDefault="003C6B6E" w:rsidP="003C6B6E">
      <w:pPr>
        <w:pStyle w:val="Listaszerbekezds"/>
        <w:numPr>
          <w:ilvl w:val="0"/>
          <w:numId w:val="30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asztalok, székek tisztántartása</w:t>
      </w:r>
      <w:r w:rsidR="00F87140">
        <w:rPr>
          <w:rFonts w:ascii="Times New Roman" w:eastAsia="Times New Roman" w:hAnsi="Times New Roman" w:cs="Times New Roman"/>
        </w:rPr>
        <w:t>,</w:t>
      </w:r>
    </w:p>
    <w:p w14:paraId="58F3A4C9" w14:textId="1D13A12D" w:rsidR="000C4BD6" w:rsidRDefault="00F87140" w:rsidP="003C6B6E">
      <w:pPr>
        <w:pStyle w:val="Listaszerbekezds"/>
        <w:numPr>
          <w:ilvl w:val="0"/>
          <w:numId w:val="30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esetlegesen az ebédlő látogatói által a kiadótérben okozott szennyeződések eltávolítása üzemidő alatt,</w:t>
      </w:r>
    </w:p>
    <w:p w14:paraId="4856C326" w14:textId="1E4BEFD7" w:rsidR="00F87140" w:rsidRDefault="00F87140" w:rsidP="003C6B6E">
      <w:pPr>
        <w:pStyle w:val="Listaszerbekezds"/>
        <w:numPr>
          <w:ilvl w:val="0"/>
          <w:numId w:val="30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szifonok, gyűjtőrácsok, szellőző-berendezések tisztítása,</w:t>
      </w:r>
    </w:p>
    <w:p w14:paraId="527048E2" w14:textId="6BF842CC" w:rsidR="00F87140" w:rsidRDefault="00F87140" w:rsidP="003C6B6E">
      <w:pPr>
        <w:pStyle w:val="Listaszerbekezds"/>
        <w:numPr>
          <w:ilvl w:val="0"/>
          <w:numId w:val="30"/>
        </w:num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konyhai és éttermi textíliák tisztítása</w:t>
      </w:r>
      <w:r w:rsidR="00354E0D">
        <w:rPr>
          <w:rFonts w:ascii="Times New Roman" w:eastAsia="Times New Roman" w:hAnsi="Times New Roman" w:cs="Times New Roman"/>
        </w:rPr>
        <w:t>.</w:t>
      </w:r>
    </w:p>
    <w:p w14:paraId="47B3FC01" w14:textId="7F4E5EC8" w:rsidR="003C6B6E" w:rsidRDefault="00F87140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Szolgáltató felelős azért, hogy a kizárólagosan használatba adott helyiségekben a munkabiztonsági és tűzvédelmi szabályok betartásra kerüljenek. Szolgáltató köteles a használatra átadott helyiségeket vagyonvédelmi szempontból biztonságosan használni. A Konyha területén a rágcsáló-és rovarirtás jogszabályban </w:t>
      </w:r>
      <w:r w:rsidR="00805431">
        <w:rPr>
          <w:rFonts w:ascii="Times New Roman" w:eastAsia="Times New Roman" w:hAnsi="Times New Roman" w:cs="Times New Roman"/>
        </w:rPr>
        <w:t>rögzített,</w:t>
      </w:r>
      <w:r>
        <w:rPr>
          <w:rFonts w:ascii="Times New Roman" w:eastAsia="Times New Roman" w:hAnsi="Times New Roman" w:cs="Times New Roman"/>
        </w:rPr>
        <w:t xml:space="preserve"> valamint szükség szerinti elvégzésére Szolgáltató köteles s annak költségviselésére is.</w:t>
      </w:r>
    </w:p>
    <w:p w14:paraId="00F67885" w14:textId="00FC3F4B" w:rsidR="00F87140" w:rsidRDefault="00F87140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Az ételhulladék elszállítása a Konyháról a Szolgáltató feladata, a további tálalókonyháké (óvoda, bölcsőde) </w:t>
      </w:r>
      <w:r w:rsidR="00393D3A">
        <w:rPr>
          <w:rFonts w:ascii="Times New Roman" w:eastAsia="Times New Roman" w:hAnsi="Times New Roman" w:cs="Times New Roman"/>
        </w:rPr>
        <w:t>Önkormányzati működtetés alá esik külső szakcéggel történő szerződés útján.</w:t>
      </w:r>
    </w:p>
    <w:p w14:paraId="7A28AFBD" w14:textId="3FC4FC9B" w:rsidR="00F4371D" w:rsidRPr="007355C8" w:rsidRDefault="002C69E3" w:rsidP="009A7F15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Szállítói </w:t>
      </w:r>
      <w:proofErr w:type="spellStart"/>
      <w:r>
        <w:rPr>
          <w:rFonts w:ascii="Times New Roman" w:eastAsia="Times New Roman" w:hAnsi="Times New Roman" w:cs="Times New Roman"/>
        </w:rPr>
        <w:t>edényzet</w:t>
      </w:r>
      <w:proofErr w:type="spellEnd"/>
      <w:r>
        <w:rPr>
          <w:rFonts w:ascii="Times New Roman" w:eastAsia="Times New Roman" w:hAnsi="Times New Roman" w:cs="Times New Roman"/>
        </w:rPr>
        <w:t xml:space="preserve"> mosogatási feladatát Szolgáltató látja el a Konyhán, a fogyasztói edényeket, evőeszközöket, poharakat, kancsókat stb. saját mosogatószer biztosításával, az előírásoknak megfelelően végzi Szolgáltató.</w:t>
      </w:r>
    </w:p>
    <w:p w14:paraId="73476932" w14:textId="3CA0A6B8" w:rsidR="009A7F15" w:rsidRPr="00A86CC3" w:rsidRDefault="009A7F15" w:rsidP="009A7F15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  <w:r w:rsidRPr="00A86CC3">
        <w:rPr>
          <w:rFonts w:ascii="Times New Roman" w:eastAsia="Times New Roman" w:hAnsi="Times New Roman" w:cs="Times New Roman"/>
          <w:b/>
          <w:bCs/>
        </w:rPr>
        <w:t>Diétás étkezés biztosítása:</w:t>
      </w:r>
    </w:p>
    <w:p w14:paraId="6DA9B50E" w14:textId="0BBAE2CC" w:rsidR="009A7F15" w:rsidRDefault="009A7F15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Szolgáltatónak vállalnia kell a diétás étkeztetés elkészítését térben vagy időben elkülönítve a Konyhán. Munkafolyamatait e szerint szervezi és biztosítja a 14 alapallergénre vonatkozóan az ételek elkészítését.</w:t>
      </w:r>
    </w:p>
    <w:p w14:paraId="64E7E201" w14:textId="6163E47B" w:rsidR="00F87140" w:rsidRPr="009A7F15" w:rsidRDefault="00181147" w:rsidP="00354E0D">
      <w:pPr>
        <w:pStyle w:val="Listaszerbekezds"/>
        <w:numPr>
          <w:ilvl w:val="0"/>
          <w:numId w:val="31"/>
        </w:numPr>
        <w:spacing w:after="120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Önkormányzat feladatai:</w:t>
      </w:r>
    </w:p>
    <w:p w14:paraId="0FC87470" w14:textId="6887B7B6" w:rsidR="00181147" w:rsidRDefault="00181147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Az Önkormányzat köteles a Konyhát rendeltetésszerű használatra alkalmas állapotban átadni állapot felvételi, valamint átadás-átvételi jegyzőkönyv kíséretében azzal, hogy a HACCP rendszer bevezetésével kapcsolatos esetleges munkák költségei a Szolgáltatót terhelik. </w:t>
      </w:r>
    </w:p>
    <w:p w14:paraId="3E1097C2" w14:textId="409B3C91" w:rsidR="00181147" w:rsidRDefault="00181147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Szolgáltató használatába adott helyiségek épületének rendeltetésszerű használatra alkalmas állapotban történő tartásához szükséges állagmegóvása biztosítása az Önkormányzat feladata különös tekintettel a tető, födém, alap, külső falazat állapotára. </w:t>
      </w:r>
    </w:p>
    <w:p w14:paraId="2AF8F129" w14:textId="56A54C4B" w:rsidR="00D20A58" w:rsidRDefault="00D20A58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Feladat az intézményei telephelyei részéről a napi megrendelések leadásának egymás közti megállapodásának megfelelő működtetése, korcsoport, étkezési típus, diéta típus aktuális létszám leadása. </w:t>
      </w:r>
    </w:p>
    <w:p w14:paraId="2D67AF32" w14:textId="77777777" w:rsidR="00A86CC3" w:rsidRDefault="00A86CC3" w:rsidP="00230DA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B500FB3" w14:textId="5071C450" w:rsidR="00195138" w:rsidRPr="009A7F15" w:rsidRDefault="002A274B" w:rsidP="00354E0D">
      <w:pPr>
        <w:pStyle w:val="Listaszerbekezds"/>
        <w:numPr>
          <w:ilvl w:val="0"/>
          <w:numId w:val="31"/>
        </w:numPr>
        <w:spacing w:after="120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Az önkiszolgáló-svédasztalos rendszerű </w:t>
      </w:r>
      <w:r w:rsidR="00A86CC3"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diák</w:t>
      </w: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étkeztetés bevezetése a Konyhához tartozó étkezdében:</w:t>
      </w:r>
    </w:p>
    <w:p w14:paraId="6B8CB50F" w14:textId="64DA85CA" w:rsidR="00195138" w:rsidRPr="00E617F5" w:rsidRDefault="00195138" w:rsidP="00195138">
      <w:pPr>
        <w:spacing w:after="120"/>
        <w:jc w:val="both"/>
        <w:rPr>
          <w:rFonts w:ascii="Times New Roman" w:eastAsia="Times New Roman" w:hAnsi="Times New Roman" w:cs="Times New Roman"/>
        </w:rPr>
      </w:pPr>
      <w:r w:rsidRPr="00E617F5">
        <w:rPr>
          <w:rFonts w:ascii="Times New Roman" w:eastAsia="Times New Roman" w:hAnsi="Times New Roman" w:cs="Times New Roman"/>
        </w:rPr>
        <w:t>A</w:t>
      </w:r>
      <w:r w:rsidR="009C3172">
        <w:rPr>
          <w:rFonts w:ascii="Times New Roman" w:eastAsia="Times New Roman" w:hAnsi="Times New Roman" w:cs="Times New Roman"/>
        </w:rPr>
        <w:t xml:space="preserve"> Jánoshalmi</w:t>
      </w:r>
      <w:r w:rsidRPr="00E617F5">
        <w:rPr>
          <w:rFonts w:ascii="Times New Roman" w:eastAsia="Times New Roman" w:hAnsi="Times New Roman" w:cs="Times New Roman"/>
        </w:rPr>
        <w:t xml:space="preserve"> Hunyadi János Általános Iskola diákjainak étkeztetési feladata a Diákélelmezési konyhához (Bernáth Zoltán utca 3. sz. alatt) tartozó, vele egy egységben működő étkezdében valósul meg, ahová pedagógusok kíséretével mennek át a gyermekek étkezni ebédidőben. </w:t>
      </w:r>
    </w:p>
    <w:p w14:paraId="100AF5DD" w14:textId="77777777" w:rsidR="00195138" w:rsidRDefault="00195138" w:rsidP="00195138">
      <w:pPr>
        <w:spacing w:after="120"/>
        <w:jc w:val="both"/>
        <w:rPr>
          <w:rFonts w:ascii="Times New Roman" w:eastAsia="Times New Roman" w:hAnsi="Times New Roman" w:cs="Times New Roman"/>
        </w:rPr>
      </w:pPr>
      <w:r w:rsidRPr="00E617F5">
        <w:rPr>
          <w:rFonts w:ascii="Times New Roman" w:eastAsia="Times New Roman" w:hAnsi="Times New Roman" w:cs="Times New Roman"/>
        </w:rPr>
        <w:t xml:space="preserve">Így a Bernáth Zoltán utca 3. sz. cím alatt működő főzőkonyha és étkezde üzemeltetésbe történő átvétele is a felhívás részét képezi. </w:t>
      </w:r>
      <w:r>
        <w:rPr>
          <w:rFonts w:ascii="Times New Roman" w:eastAsia="Times New Roman" w:hAnsi="Times New Roman" w:cs="Times New Roman"/>
        </w:rPr>
        <w:t xml:space="preserve">Ebben az étkezdei helyiségben tervezi az Önkormányzat </w:t>
      </w:r>
      <w:r w:rsidRPr="00E617F5">
        <w:rPr>
          <w:rFonts w:ascii="Times New Roman" w:eastAsia="Times New Roman" w:hAnsi="Times New Roman" w:cs="Times New Roman"/>
        </w:rPr>
        <w:t>az önkiszolgáló-svédasztalos rendszerű ebéd étkeztetés</w:t>
      </w:r>
      <w:r>
        <w:rPr>
          <w:rFonts w:ascii="Times New Roman" w:eastAsia="Times New Roman" w:hAnsi="Times New Roman" w:cs="Times New Roman"/>
        </w:rPr>
        <w:t>i rendszert bevezetni. Az ehhez kapcsolódó új berendezések, technológiák beszerzése a Szolgáltató feladatkörébe tartozik, amelynek értékét az ellenszolgáltatási díjakban bontja le az Önkormányzat felé. A beruházások maradványértéken elszámolásra kerülhetnek, amelynek lejártakor a berendezések az Önkormányzat tulajdonába kerülnek át.</w:t>
      </w:r>
    </w:p>
    <w:p w14:paraId="7DA63002" w14:textId="3467FBC7" w:rsidR="00195138" w:rsidRPr="00A86CC3" w:rsidRDefault="00195138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Szolgáltató </w:t>
      </w:r>
      <w:r w:rsidRPr="00E00CA8">
        <w:rPr>
          <w:rFonts w:ascii="Times New Roman" w:eastAsia="Times New Roman" w:hAnsi="Times New Roman" w:cs="Times New Roman"/>
        </w:rPr>
        <w:t xml:space="preserve">az Önkormányzat </w:t>
      </w:r>
      <w:r>
        <w:rPr>
          <w:rFonts w:ascii="Times New Roman" w:eastAsia="Times New Roman" w:hAnsi="Times New Roman" w:cs="Times New Roman"/>
        </w:rPr>
        <w:t xml:space="preserve">Konyháján </w:t>
      </w:r>
      <w:r w:rsidRPr="00E00CA8">
        <w:rPr>
          <w:rFonts w:ascii="Times New Roman" w:eastAsia="Times New Roman" w:hAnsi="Times New Roman" w:cs="Times New Roman"/>
        </w:rPr>
        <w:t xml:space="preserve">történő ételkészítéssel és a </w:t>
      </w:r>
      <w:r>
        <w:rPr>
          <w:rFonts w:ascii="Times New Roman" w:eastAsia="Times New Roman" w:hAnsi="Times New Roman" w:cs="Times New Roman"/>
        </w:rPr>
        <w:t xml:space="preserve">többi nevelési-oktatási </w:t>
      </w:r>
      <w:r w:rsidRPr="00E00CA8">
        <w:rPr>
          <w:rFonts w:ascii="Times New Roman" w:eastAsia="Times New Roman" w:hAnsi="Times New Roman" w:cs="Times New Roman"/>
        </w:rPr>
        <w:t>telephely</w:t>
      </w:r>
      <w:r w:rsidR="00A86CC3">
        <w:rPr>
          <w:rFonts w:ascii="Times New Roman" w:eastAsia="Times New Roman" w:hAnsi="Times New Roman" w:cs="Times New Roman"/>
        </w:rPr>
        <w:t>r</w:t>
      </w:r>
      <w:r w:rsidRPr="00E00CA8">
        <w:rPr>
          <w:rFonts w:ascii="Times New Roman" w:eastAsia="Times New Roman" w:hAnsi="Times New Roman" w:cs="Times New Roman"/>
        </w:rPr>
        <w:t>e történő szállítás</w:t>
      </w:r>
      <w:r w:rsidR="00A86CC3">
        <w:rPr>
          <w:rFonts w:ascii="Times New Roman" w:eastAsia="Times New Roman" w:hAnsi="Times New Roman" w:cs="Times New Roman"/>
        </w:rPr>
        <w:t>sal</w:t>
      </w:r>
      <w:r w:rsidRPr="00E00CA8">
        <w:rPr>
          <w:rFonts w:ascii="Times New Roman" w:eastAsia="Times New Roman" w:hAnsi="Times New Roman" w:cs="Times New Roman"/>
        </w:rPr>
        <w:t xml:space="preserve"> biztosítja a</w:t>
      </w:r>
      <w:r w:rsidR="00A86CC3">
        <w:rPr>
          <w:rFonts w:ascii="Times New Roman" w:eastAsia="Times New Roman" w:hAnsi="Times New Roman" w:cs="Times New Roman"/>
        </w:rPr>
        <w:t xml:space="preserve">z intézmények </w:t>
      </w:r>
      <w:r w:rsidRPr="00E00CA8">
        <w:rPr>
          <w:rFonts w:ascii="Times New Roman" w:eastAsia="Times New Roman" w:hAnsi="Times New Roman" w:cs="Times New Roman"/>
        </w:rPr>
        <w:t>részére az étkeztetést (bölcsőde, óvoda)</w:t>
      </w:r>
      <w:r w:rsidR="00A86CC3">
        <w:rPr>
          <w:rFonts w:ascii="Times New Roman" w:eastAsia="Times New Roman" w:hAnsi="Times New Roman" w:cs="Times New Roman"/>
        </w:rPr>
        <w:t>.</w:t>
      </w:r>
    </w:p>
    <w:p w14:paraId="0ACEF07F" w14:textId="27897675" w:rsidR="009C0E05" w:rsidRPr="00266ED4" w:rsidRDefault="009C0E05" w:rsidP="00D5456B">
      <w:pPr>
        <w:spacing w:after="120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A</w:t>
      </w:r>
      <w:r w:rsidR="002A274B">
        <w:rPr>
          <w:rFonts w:ascii="Times New Roman" w:eastAsia="Times New Roman" w:hAnsi="Times New Roman" w:cs="Times New Roman"/>
        </w:rPr>
        <w:t xml:space="preserve"> Szolgáltató </w:t>
      </w:r>
      <w:r w:rsidRPr="00266ED4">
        <w:rPr>
          <w:rFonts w:ascii="Times New Roman" w:eastAsia="Times New Roman" w:hAnsi="Times New Roman" w:cs="Times New Roman"/>
        </w:rPr>
        <w:t xml:space="preserve">vállalja </w:t>
      </w:r>
      <w:r w:rsidR="002A274B" w:rsidRPr="00940DD8">
        <w:rPr>
          <w:rFonts w:ascii="Times New Roman" w:eastAsia="Times New Roman" w:hAnsi="Times New Roman" w:cs="Times New Roman"/>
        </w:rPr>
        <w:t xml:space="preserve">az </w:t>
      </w:r>
      <w:r w:rsidR="00B7419B" w:rsidRPr="00940DD8">
        <w:rPr>
          <w:rFonts w:ascii="Times New Roman" w:eastAsia="Times New Roman" w:hAnsi="Times New Roman" w:cs="Times New Roman"/>
        </w:rPr>
        <w:t>önkiszolgáló-svédasztalos</w:t>
      </w:r>
      <w:r w:rsidR="007757D7" w:rsidRPr="00940DD8">
        <w:rPr>
          <w:rFonts w:ascii="Times New Roman" w:eastAsia="Times New Roman" w:hAnsi="Times New Roman" w:cs="Times New Roman"/>
        </w:rPr>
        <w:t xml:space="preserve"> rendszerű</w:t>
      </w:r>
      <w:r w:rsidR="00783C6B" w:rsidRPr="00940DD8">
        <w:rPr>
          <w:rFonts w:ascii="Times New Roman" w:eastAsia="Times New Roman" w:hAnsi="Times New Roman" w:cs="Times New Roman"/>
        </w:rPr>
        <w:t xml:space="preserve"> </w:t>
      </w:r>
      <w:r w:rsidR="000D593C" w:rsidRPr="00940DD8">
        <w:rPr>
          <w:rFonts w:ascii="Times New Roman" w:eastAsia="Times New Roman" w:hAnsi="Times New Roman" w:cs="Times New Roman"/>
        </w:rPr>
        <w:t>étkeztetés és</w:t>
      </w:r>
      <w:r w:rsidRPr="00940DD8">
        <w:rPr>
          <w:rFonts w:ascii="Times New Roman" w:eastAsia="Times New Roman" w:hAnsi="Times New Roman" w:cs="Times New Roman"/>
        </w:rPr>
        <w:t xml:space="preserve"> az ahhoz kapcsolódó önkiszolgáló rendszerű hidegpult szortiment étkeztetés mellett, a diétás és táplálék-allergiás készételek </w:t>
      </w:r>
      <w:r w:rsidR="002A274B">
        <w:rPr>
          <w:rFonts w:ascii="Times New Roman" w:eastAsia="Times New Roman" w:hAnsi="Times New Roman" w:cs="Times New Roman"/>
        </w:rPr>
        <w:t>elkészítését</w:t>
      </w:r>
      <w:r w:rsidRPr="00266ED4">
        <w:rPr>
          <w:rFonts w:ascii="Times New Roman" w:eastAsia="Times New Roman" w:hAnsi="Times New Roman" w:cs="Times New Roman"/>
        </w:rPr>
        <w:t xml:space="preserve"> a közétkeztetésre vonatkozó táplálkozás-egészségügyi előírásokról szóló 37/2014. (IV.30.) EMMI rendeletben (a továbbiakban: rendelet) megfogalmazott minőségi és mennyiségi előírások szerint, különös tekintettel a rendelet 3. mellékletében megfogalmazott </w:t>
      </w:r>
      <w:proofErr w:type="spellStart"/>
      <w:r w:rsidRPr="00266ED4">
        <w:rPr>
          <w:rFonts w:ascii="Times New Roman" w:eastAsia="Times New Roman" w:hAnsi="Times New Roman" w:cs="Times New Roman"/>
        </w:rPr>
        <w:t>korcsoportonkénti</w:t>
      </w:r>
      <w:proofErr w:type="spellEnd"/>
      <w:r w:rsidRPr="00266ED4">
        <w:rPr>
          <w:rFonts w:ascii="Times New Roman" w:eastAsia="Times New Roman" w:hAnsi="Times New Roman" w:cs="Times New Roman"/>
        </w:rPr>
        <w:t xml:space="preserve"> napi energiaszükségletre, az 1169/2011/EU (2011.X.25.) Európai Parlamenti és Tanácsi Rendelet II. mellékletében felsorolt allergiát vagy intoleranciát okozó anyagok szerint, továbbá korrekt egységes dietetikai és a közétkeztetésben megfogalmazott szakmai irányelvek betartásával.</w:t>
      </w:r>
    </w:p>
    <w:p w14:paraId="3FECF7E7" w14:textId="60981E91" w:rsidR="009C0E05" w:rsidRPr="00266ED4" w:rsidRDefault="009C0E05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940DD8">
        <w:rPr>
          <w:rFonts w:ascii="Times New Roman" w:eastAsia="Times New Roman" w:hAnsi="Times New Roman" w:cs="Times New Roman"/>
        </w:rPr>
        <w:t xml:space="preserve">A diétás ételek kiszállítása </w:t>
      </w:r>
      <w:r w:rsidR="002A274B" w:rsidRPr="00940DD8">
        <w:rPr>
          <w:rFonts w:ascii="Times New Roman" w:eastAsia="Times New Roman" w:hAnsi="Times New Roman" w:cs="Times New Roman"/>
        </w:rPr>
        <w:t xml:space="preserve">bölcsődei- illetve óvodai korcsoport számára </w:t>
      </w:r>
      <w:r w:rsidRPr="00940DD8">
        <w:rPr>
          <w:rFonts w:ascii="Times New Roman" w:eastAsia="Times New Roman" w:hAnsi="Times New Roman" w:cs="Times New Roman"/>
        </w:rPr>
        <w:t xml:space="preserve">egyadagos kiszereléssel, jogszabályi előírásoknak megfelelő </w:t>
      </w:r>
      <w:r w:rsidR="00E13169" w:rsidRPr="00940DD8">
        <w:rPr>
          <w:rFonts w:ascii="Times New Roman" w:eastAsia="Times New Roman" w:hAnsi="Times New Roman" w:cs="Times New Roman"/>
        </w:rPr>
        <w:t xml:space="preserve">névre szóló </w:t>
      </w:r>
      <w:r w:rsidRPr="00940DD8">
        <w:rPr>
          <w:rFonts w:ascii="Times New Roman" w:eastAsia="Times New Roman" w:hAnsi="Times New Roman" w:cs="Times New Roman"/>
        </w:rPr>
        <w:t>jelölésekkel ellátottan történik előválasztási lehetőség nélkül</w:t>
      </w:r>
      <w:r w:rsidR="002A274B" w:rsidRPr="00940DD8">
        <w:rPr>
          <w:rFonts w:ascii="Times New Roman" w:eastAsia="Times New Roman" w:hAnsi="Times New Roman" w:cs="Times New Roman"/>
        </w:rPr>
        <w:t>.</w:t>
      </w:r>
      <w:r w:rsidR="002A274B">
        <w:rPr>
          <w:rFonts w:ascii="Times New Roman" w:eastAsia="Times New Roman" w:hAnsi="Times New Roman" w:cs="Times New Roman"/>
        </w:rPr>
        <w:t xml:space="preserve"> Az általános iskolai korosztály számára a diétás ételek elfogyasztása a Konyhához tartozó étkezdében történik. </w:t>
      </w:r>
    </w:p>
    <w:p w14:paraId="7B4AE64E" w14:textId="2ACB2456" w:rsidR="00237497" w:rsidRPr="00266ED4" w:rsidRDefault="002A274B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Szolgáltató</w:t>
      </w:r>
      <w:r w:rsidR="00237497" w:rsidRPr="00266ED4">
        <w:rPr>
          <w:rFonts w:ascii="Times New Roman" w:eastAsia="Times New Roman" w:hAnsi="Times New Roman" w:cs="Times New Roman"/>
        </w:rPr>
        <w:t xml:space="preserve"> köteles a rendeletnek megfelelő energiatartalmat biztosítani a közétkeztetésben azon iskolai napokon is, amikor hideg étkeztetést igényel az iskola.</w:t>
      </w:r>
    </w:p>
    <w:p w14:paraId="00EF2280" w14:textId="77777777" w:rsidR="009C0E05" w:rsidRPr="00266ED4" w:rsidRDefault="009C0E05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A diétá</w:t>
      </w:r>
      <w:r w:rsidRPr="00266ED4">
        <w:rPr>
          <w:rFonts w:ascii="Times New Roman" w:eastAsia="Times New Roman" w:hAnsi="Times New Roman" w:cs="Times New Roman"/>
        </w:rPr>
        <w:t>k besorolása az Egységes Diétás Rendszer alapján történik a fent megnevezett rendeletekkel összhangban.</w:t>
      </w:r>
    </w:p>
    <w:p w14:paraId="710B4A36" w14:textId="77777777" w:rsidR="009C0E05" w:rsidRPr="00266ED4" w:rsidRDefault="009C0E05" w:rsidP="009C0E05">
      <w:p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Egységes Diétás Rendszer besorolásai:</w:t>
      </w:r>
    </w:p>
    <w:p w14:paraId="592ADEEC" w14:textId="77777777" w:rsidR="009C0E05" w:rsidRPr="00266ED4" w:rsidRDefault="009C0E05" w:rsidP="009C0E05">
      <w:pPr>
        <w:pStyle w:val="Listaszerbekezds"/>
        <w:numPr>
          <w:ilvl w:val="0"/>
          <w:numId w:val="26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Energia- és tápanyagtartalom szerinti változatai (energia és fehérjegazdag étrend, energiaszegény étrend, fehérjeszegény étrend, zsírszegény étrend, módosított szénhidrát összetételű, nátriumszegény étrend),</w:t>
      </w:r>
    </w:p>
    <w:p w14:paraId="5CB6D8ED" w14:textId="77777777" w:rsidR="009C0E05" w:rsidRPr="00266ED4" w:rsidRDefault="009C0E05" w:rsidP="009C0E05">
      <w:pPr>
        <w:pStyle w:val="Listaszerbekezds"/>
        <w:numPr>
          <w:ilvl w:val="0"/>
          <w:numId w:val="26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Ételkészítési eljárások szerinti változatok (normál, könnyű-vegyes, rostban gazdag, rostban szegény és kímélő </w:t>
      </w:r>
      <w:proofErr w:type="spellStart"/>
      <w:r w:rsidRPr="00266ED4">
        <w:rPr>
          <w:rFonts w:ascii="Times New Roman" w:eastAsia="Times New Roman" w:hAnsi="Times New Roman" w:cs="Times New Roman"/>
        </w:rPr>
        <w:t>fűszerezésű</w:t>
      </w:r>
      <w:proofErr w:type="spellEnd"/>
      <w:r w:rsidRPr="00266ED4">
        <w:rPr>
          <w:rFonts w:ascii="Times New Roman" w:eastAsia="Times New Roman" w:hAnsi="Times New Roman" w:cs="Times New Roman"/>
        </w:rPr>
        <w:t>, pépes, folyékony - pépes),</w:t>
      </w:r>
    </w:p>
    <w:p w14:paraId="6DACEA17" w14:textId="77777777" w:rsidR="009C0E05" w:rsidRPr="00266ED4" w:rsidRDefault="009C0E05" w:rsidP="009C0E05">
      <w:pPr>
        <w:pStyle w:val="Listaszerbekezds"/>
        <w:numPr>
          <w:ilvl w:val="0"/>
          <w:numId w:val="26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lastRenderedPageBreak/>
        <w:t>Különleges diéták (</w:t>
      </w:r>
      <w:proofErr w:type="spellStart"/>
      <w:r w:rsidRPr="00266ED4">
        <w:rPr>
          <w:rFonts w:ascii="Times New Roman" w:eastAsia="Times New Roman" w:hAnsi="Times New Roman" w:cs="Times New Roman"/>
        </w:rPr>
        <w:t>enzymopátiák-galaktozémia</w:t>
      </w:r>
      <w:proofErr w:type="spellEnd"/>
      <w:r w:rsidRPr="00266ED4">
        <w:rPr>
          <w:rFonts w:ascii="Times New Roman" w:eastAsia="Times New Roman" w:hAnsi="Times New Roman" w:cs="Times New Roman"/>
        </w:rPr>
        <w:t xml:space="preserve">, - </w:t>
      </w:r>
      <w:proofErr w:type="spellStart"/>
      <w:r w:rsidRPr="00266ED4">
        <w:rPr>
          <w:rFonts w:ascii="Times New Roman" w:eastAsia="Times New Roman" w:hAnsi="Times New Roman" w:cs="Times New Roman"/>
        </w:rPr>
        <w:t>phenylketonuria</w:t>
      </w:r>
      <w:proofErr w:type="spellEnd"/>
      <w:r w:rsidRPr="00266ED4">
        <w:rPr>
          <w:rFonts w:ascii="Times New Roman" w:eastAsia="Times New Roman" w:hAnsi="Times New Roman" w:cs="Times New Roman"/>
        </w:rPr>
        <w:t>, ételallergiák, étel intoleranciák),</w:t>
      </w:r>
    </w:p>
    <w:p w14:paraId="1D9D6713" w14:textId="77777777" w:rsidR="009C0E05" w:rsidRPr="00266ED4" w:rsidRDefault="009C0E05" w:rsidP="009C0E05">
      <w:pPr>
        <w:pStyle w:val="Listaszerbekezds"/>
        <w:numPr>
          <w:ilvl w:val="0"/>
          <w:numId w:val="26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Egyéb speciális megközelítésű étrend (vallási pl.: sertéshús mentes étrend),</w:t>
      </w:r>
    </w:p>
    <w:p w14:paraId="0DB40FB5" w14:textId="2F701612" w:rsidR="009C0E05" w:rsidRPr="00266ED4" w:rsidRDefault="009C0E05" w:rsidP="00230DA0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color w:val="FF0000"/>
        </w:rPr>
      </w:pPr>
      <w:r w:rsidRPr="00266ED4">
        <w:rPr>
          <w:rFonts w:ascii="Times New Roman" w:eastAsia="Times New Roman" w:hAnsi="Times New Roman" w:cs="Times New Roman"/>
        </w:rPr>
        <w:t>valamint mindezek további kombinációi.</w:t>
      </w:r>
    </w:p>
    <w:p w14:paraId="4FCB3FC9" w14:textId="4FA0856D" w:rsidR="009C0E05" w:rsidRPr="00266ED4" w:rsidRDefault="002A274B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940DD8">
        <w:rPr>
          <w:rFonts w:ascii="Times New Roman" w:eastAsia="Times New Roman" w:hAnsi="Times New Roman" w:cs="Times New Roman"/>
        </w:rPr>
        <w:t>Szolgáltató</w:t>
      </w:r>
      <w:r w:rsidR="009C0E05" w:rsidRPr="00940DD8">
        <w:rPr>
          <w:rFonts w:ascii="Times New Roman" w:eastAsia="Times New Roman" w:hAnsi="Times New Roman" w:cs="Times New Roman"/>
        </w:rPr>
        <w:t xml:space="preserve"> kihelyezi étlapjait azokat jogszabály szerinti jelölésekkel ellátva, valamint köteles kihelyezni a </w:t>
      </w:r>
      <w:proofErr w:type="spellStart"/>
      <w:r w:rsidR="009C0E05" w:rsidRPr="00940DD8">
        <w:rPr>
          <w:rFonts w:ascii="Times New Roman" w:eastAsia="Times New Roman" w:hAnsi="Times New Roman" w:cs="Times New Roman"/>
        </w:rPr>
        <w:t>korcsoportonkénti</w:t>
      </w:r>
      <w:proofErr w:type="spellEnd"/>
      <w:r w:rsidR="009C0E05" w:rsidRPr="00940DD8">
        <w:rPr>
          <w:rFonts w:ascii="Times New Roman" w:eastAsia="Times New Roman" w:hAnsi="Times New Roman" w:cs="Times New Roman"/>
        </w:rPr>
        <w:t xml:space="preserve"> referencia adagokat k</w:t>
      </w:r>
      <w:r w:rsidR="009C0E05" w:rsidRPr="00940DD8">
        <w:rPr>
          <w:rFonts w:ascii="Times New Roman" w:eastAsia="Times New Roman" w:hAnsi="Times New Roman" w:cs="Times New Roman"/>
          <w:color w:val="000000" w:themeColor="text1"/>
        </w:rPr>
        <w:t>ülön-külön is az iskolai ebédlőben jól lát</w:t>
      </w:r>
      <w:r w:rsidR="009C0E05" w:rsidRPr="00940DD8">
        <w:rPr>
          <w:rFonts w:ascii="Times New Roman" w:eastAsia="Times New Roman" w:hAnsi="Times New Roman" w:cs="Times New Roman"/>
        </w:rPr>
        <w:t xml:space="preserve">ható helyen, amely a rendelet 4. számú mellékletében foglalt </w:t>
      </w:r>
      <w:proofErr w:type="spellStart"/>
      <w:r w:rsidR="009C0E05" w:rsidRPr="00940DD8">
        <w:rPr>
          <w:rFonts w:ascii="Times New Roman" w:eastAsia="Times New Roman" w:hAnsi="Times New Roman" w:cs="Times New Roman"/>
        </w:rPr>
        <w:t>korcsoportonkénti</w:t>
      </w:r>
      <w:proofErr w:type="spellEnd"/>
      <w:r w:rsidR="009C0E05" w:rsidRPr="00940DD8">
        <w:rPr>
          <w:rFonts w:ascii="Times New Roman" w:eastAsia="Times New Roman" w:hAnsi="Times New Roman" w:cs="Times New Roman"/>
        </w:rPr>
        <w:t xml:space="preserve"> adagolási útmutatónak megfelelő mennyiségű étel bemutatását szolgálja.</w:t>
      </w:r>
    </w:p>
    <w:p w14:paraId="3F01C151" w14:textId="08204A6F" w:rsidR="009C0E05" w:rsidRPr="000D593C" w:rsidRDefault="009C0E05" w:rsidP="00230DA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A </w:t>
      </w:r>
      <w:r w:rsidR="00940DD8">
        <w:rPr>
          <w:rFonts w:ascii="Times New Roman" w:eastAsia="Times New Roman" w:hAnsi="Times New Roman" w:cs="Times New Roman"/>
        </w:rPr>
        <w:t xml:space="preserve">Szolgáltató által foglalkoztatott </w:t>
      </w:r>
      <w:r w:rsidRPr="00266ED4">
        <w:rPr>
          <w:rFonts w:ascii="Times New Roman" w:eastAsia="Times New Roman" w:hAnsi="Times New Roman" w:cs="Times New Roman"/>
        </w:rPr>
        <w:t>tálalókonyhai személyzet szabályozott formájú napi segítségnyújtása az ebédlői területen a gyermekek részére</w:t>
      </w:r>
      <w:r w:rsidR="00940DD8">
        <w:rPr>
          <w:rFonts w:ascii="Times New Roman" w:eastAsia="Times New Roman" w:hAnsi="Times New Roman" w:cs="Times New Roman"/>
        </w:rPr>
        <w:t xml:space="preserve"> elvárt. </w:t>
      </w:r>
      <w:r w:rsidRPr="00266ED4">
        <w:rPr>
          <w:rFonts w:ascii="Times New Roman" w:eastAsia="Times New Roman" w:hAnsi="Times New Roman" w:cs="Times New Roman"/>
        </w:rPr>
        <w:t xml:space="preserve">Ennek elérése érdekében </w:t>
      </w:r>
      <w:r w:rsidR="000D593C">
        <w:rPr>
          <w:rFonts w:ascii="Times New Roman" w:eastAsia="Times New Roman" w:hAnsi="Times New Roman" w:cs="Times New Roman"/>
        </w:rPr>
        <w:t>Önkormányzat</w:t>
      </w:r>
      <w:r w:rsidRPr="00266ED4">
        <w:rPr>
          <w:rFonts w:ascii="Times New Roman" w:eastAsia="Times New Roman" w:hAnsi="Times New Roman" w:cs="Times New Roman"/>
        </w:rPr>
        <w:t xml:space="preserve"> együtt kíván működni a</w:t>
      </w:r>
      <w:r w:rsidR="00940DD8">
        <w:rPr>
          <w:rFonts w:ascii="Times New Roman" w:eastAsia="Times New Roman" w:hAnsi="Times New Roman" w:cs="Times New Roman"/>
        </w:rPr>
        <w:t xml:space="preserve"> Szolgáltatóval</w:t>
      </w:r>
      <w:r w:rsidR="000D593C">
        <w:rPr>
          <w:rFonts w:ascii="Times New Roman" w:eastAsia="Times New Roman" w:hAnsi="Times New Roman" w:cs="Times New Roman"/>
        </w:rPr>
        <w:t xml:space="preserve"> s az intézmény pedagógusai, dolgozói számára is </w:t>
      </w:r>
      <w:r w:rsidR="000D593C" w:rsidRPr="000D593C">
        <w:rPr>
          <w:rFonts w:ascii="Times New Roman" w:eastAsia="Times New Roman" w:hAnsi="Times New Roman" w:cs="Times New Roman"/>
        </w:rPr>
        <w:t>edukációs folyamatot biztosít.</w:t>
      </w:r>
    </w:p>
    <w:p w14:paraId="653A0B87" w14:textId="1B9B63B5" w:rsidR="000D593C" w:rsidRDefault="00A17EC9" w:rsidP="00230DA0">
      <w:pPr>
        <w:spacing w:after="120"/>
        <w:jc w:val="both"/>
        <w:rPr>
          <w:rFonts w:ascii="Times New Roman" w:eastAsia="Times New Roman" w:hAnsi="Times New Roman" w:cs="Times New Roman"/>
          <w:u w:val="single"/>
        </w:rPr>
      </w:pPr>
      <w:r w:rsidRPr="000D593C">
        <w:rPr>
          <w:rFonts w:ascii="Times New Roman" w:eastAsia="Times New Roman" w:hAnsi="Times New Roman" w:cs="Times New Roman"/>
        </w:rPr>
        <w:t xml:space="preserve">A </w:t>
      </w:r>
      <w:r w:rsidR="00940DD8" w:rsidRPr="000D593C">
        <w:rPr>
          <w:rFonts w:ascii="Times New Roman" w:eastAsia="Times New Roman" w:hAnsi="Times New Roman" w:cs="Times New Roman"/>
        </w:rPr>
        <w:t>Szolgáltató</w:t>
      </w:r>
      <w:r w:rsidRPr="000D593C">
        <w:rPr>
          <w:rFonts w:ascii="Times New Roman" w:eastAsia="Times New Roman" w:hAnsi="Times New Roman" w:cs="Times New Roman"/>
        </w:rPr>
        <w:t xml:space="preserve"> gondoskodik a</w:t>
      </w:r>
      <w:r w:rsidR="009A0A9C" w:rsidRPr="000D593C">
        <w:rPr>
          <w:rFonts w:ascii="Times New Roman" w:eastAsia="Times New Roman" w:hAnsi="Times New Roman" w:cs="Times New Roman"/>
        </w:rPr>
        <w:t>z önkiszolgáló</w:t>
      </w:r>
      <w:r w:rsidR="0095172E" w:rsidRPr="000D593C">
        <w:rPr>
          <w:rFonts w:ascii="Times New Roman" w:eastAsia="Times New Roman" w:hAnsi="Times New Roman" w:cs="Times New Roman"/>
        </w:rPr>
        <w:t>-svédasztalos</w:t>
      </w:r>
      <w:r w:rsidR="009A0A9C" w:rsidRPr="000D593C">
        <w:rPr>
          <w:rFonts w:ascii="Times New Roman" w:eastAsia="Times New Roman" w:hAnsi="Times New Roman" w:cs="Times New Roman"/>
        </w:rPr>
        <w:t xml:space="preserve"> rendszerű</w:t>
      </w:r>
      <w:r w:rsidR="0045406B" w:rsidRPr="000D593C">
        <w:rPr>
          <w:rFonts w:ascii="Times New Roman" w:eastAsia="Times New Roman" w:hAnsi="Times New Roman" w:cs="Times New Roman"/>
        </w:rPr>
        <w:t xml:space="preserve"> és a hozzá kapcsolódó önkiszolgáló rendszerű</w:t>
      </w:r>
      <w:r w:rsidR="009A0A9C" w:rsidRPr="000D593C">
        <w:rPr>
          <w:rFonts w:ascii="Times New Roman" w:eastAsia="Times New Roman" w:hAnsi="Times New Roman" w:cs="Times New Roman"/>
        </w:rPr>
        <w:t xml:space="preserve"> hidegpult szortiment biztosításáról, akként, hogy a </w:t>
      </w:r>
      <w:r w:rsidR="00061510">
        <w:rPr>
          <w:rFonts w:ascii="Times New Roman" w:eastAsia="Times New Roman" w:hAnsi="Times New Roman" w:cs="Times New Roman"/>
        </w:rPr>
        <w:t xml:space="preserve">tervezett </w:t>
      </w:r>
      <w:r w:rsidR="00DA54AF" w:rsidRPr="000D593C">
        <w:rPr>
          <w:rFonts w:ascii="Times New Roman" w:eastAsia="Times New Roman" w:hAnsi="Times New Roman" w:cs="Times New Roman"/>
        </w:rPr>
        <w:t xml:space="preserve">teljesítés kezdő </w:t>
      </w:r>
      <w:r w:rsidR="009A0A9C" w:rsidRPr="000D593C">
        <w:rPr>
          <w:rFonts w:ascii="Times New Roman" w:eastAsia="Times New Roman" w:hAnsi="Times New Roman" w:cs="Times New Roman"/>
        </w:rPr>
        <w:t xml:space="preserve">napjától </w:t>
      </w:r>
      <w:r w:rsidR="00DA54AF" w:rsidRPr="000D593C">
        <w:rPr>
          <w:rFonts w:ascii="Times New Roman" w:eastAsia="Times New Roman" w:hAnsi="Times New Roman" w:cs="Times New Roman"/>
        </w:rPr>
        <w:t xml:space="preserve">(2026.09.01.) </w:t>
      </w:r>
      <w:r w:rsidR="009A0A9C" w:rsidRPr="000D593C">
        <w:rPr>
          <w:rFonts w:ascii="Times New Roman" w:eastAsia="Times New Roman" w:hAnsi="Times New Roman" w:cs="Times New Roman"/>
        </w:rPr>
        <w:t>minden</w:t>
      </w:r>
      <w:r w:rsidR="00940DD8" w:rsidRPr="000D593C">
        <w:rPr>
          <w:rFonts w:ascii="Times New Roman" w:eastAsia="Times New Roman" w:hAnsi="Times New Roman" w:cs="Times New Roman"/>
        </w:rPr>
        <w:t xml:space="preserve"> </w:t>
      </w:r>
      <w:r w:rsidR="009A0A9C" w:rsidRPr="000D593C">
        <w:rPr>
          <w:rFonts w:ascii="Times New Roman" w:eastAsia="Times New Roman" w:hAnsi="Times New Roman" w:cs="Times New Roman"/>
        </w:rPr>
        <w:t>teljeskörűen bevezetésre kerüljön</w:t>
      </w:r>
      <w:r w:rsidR="009A0A9C" w:rsidRPr="00266ED4">
        <w:rPr>
          <w:rFonts w:ascii="Times New Roman" w:eastAsia="Times New Roman" w:hAnsi="Times New Roman" w:cs="Times New Roman"/>
        </w:rPr>
        <w:t xml:space="preserve">, annak minden szükséges </w:t>
      </w:r>
      <w:r w:rsidR="00B96802">
        <w:rPr>
          <w:rFonts w:ascii="Times New Roman" w:eastAsia="Times New Roman" w:hAnsi="Times New Roman" w:cs="Times New Roman"/>
        </w:rPr>
        <w:t xml:space="preserve">beruházási tételével, </w:t>
      </w:r>
      <w:r w:rsidR="009A0A9C" w:rsidRPr="00266ED4">
        <w:rPr>
          <w:rFonts w:ascii="Times New Roman" w:eastAsia="Times New Roman" w:hAnsi="Times New Roman" w:cs="Times New Roman"/>
        </w:rPr>
        <w:t>szabályozási folyamatával.</w:t>
      </w:r>
    </w:p>
    <w:p w14:paraId="210AEF3E" w14:textId="031BA446" w:rsidR="00F4371D" w:rsidRDefault="009A0A9C" w:rsidP="007355C8">
      <w:pPr>
        <w:spacing w:after="120"/>
        <w:jc w:val="both"/>
        <w:rPr>
          <w:rStyle w:val="bumpedfont17"/>
          <w:rFonts w:ascii="Times New Roman" w:eastAsia="Times New Roman" w:hAnsi="Times New Roman"/>
        </w:rPr>
      </w:pPr>
      <w:r w:rsidRPr="00266ED4">
        <w:rPr>
          <w:rFonts w:ascii="Times New Roman" w:eastAsia="Times New Roman" w:hAnsi="Times New Roman" w:cs="Times New Roman"/>
        </w:rPr>
        <w:t xml:space="preserve">Az </w:t>
      </w:r>
      <w:r w:rsidR="00900507">
        <w:rPr>
          <w:rFonts w:ascii="Times New Roman" w:eastAsia="Times New Roman" w:hAnsi="Times New Roman" w:cs="Times New Roman"/>
        </w:rPr>
        <w:t>Szolgáltató</w:t>
      </w:r>
      <w:r w:rsidRPr="00266ED4">
        <w:rPr>
          <w:rFonts w:ascii="Times New Roman" w:eastAsia="Times New Roman" w:hAnsi="Times New Roman" w:cs="Times New Roman"/>
        </w:rPr>
        <w:t xml:space="preserve"> vállalja, hogy az általa teljesített ételadag tartalmazza a rendelet </w:t>
      </w:r>
      <w:r w:rsidR="009A7F15" w:rsidRPr="00266ED4">
        <w:rPr>
          <w:rFonts w:ascii="Times New Roman" w:eastAsia="Times New Roman" w:hAnsi="Times New Roman" w:cs="Times New Roman"/>
        </w:rPr>
        <w:t xml:space="preserve">szerinti </w:t>
      </w:r>
      <w:r w:rsidR="009A7F15">
        <w:rPr>
          <w:rFonts w:ascii="Times New Roman" w:eastAsia="Times New Roman" w:hAnsi="Times New Roman" w:cs="Times New Roman"/>
        </w:rPr>
        <w:t>tápanyagtartalmat</w:t>
      </w:r>
      <w:r w:rsidRPr="000D593C">
        <w:rPr>
          <w:rFonts w:ascii="Times New Roman" w:eastAsia="Times New Roman" w:hAnsi="Times New Roman" w:cs="Times New Roman"/>
        </w:rPr>
        <w:t>.</w:t>
      </w:r>
    </w:p>
    <w:p w14:paraId="48E7206B" w14:textId="05EAF022" w:rsidR="009A0A9C" w:rsidRPr="000D593C" w:rsidRDefault="009A0A9C" w:rsidP="009A0A9C">
      <w:pPr>
        <w:spacing w:after="0"/>
        <w:jc w:val="both"/>
        <w:rPr>
          <w:rStyle w:val="bumpedfont17"/>
          <w:rFonts w:ascii="Times New Roman" w:eastAsia="Times New Roman" w:hAnsi="Times New Roman"/>
        </w:rPr>
      </w:pPr>
      <w:r w:rsidRPr="000D593C">
        <w:rPr>
          <w:rStyle w:val="bumpedfont17"/>
          <w:rFonts w:ascii="Times New Roman" w:eastAsia="Times New Roman" w:hAnsi="Times New Roman"/>
        </w:rPr>
        <w:t>Az önkiszolgáló</w:t>
      </w:r>
      <w:r w:rsidR="0050275D" w:rsidRPr="000D593C">
        <w:rPr>
          <w:rStyle w:val="bumpedfont17"/>
          <w:rFonts w:ascii="Times New Roman" w:eastAsia="Times New Roman" w:hAnsi="Times New Roman"/>
        </w:rPr>
        <w:t xml:space="preserve"> - svédasztalos</w:t>
      </w:r>
      <w:r w:rsidRPr="000D593C">
        <w:rPr>
          <w:rStyle w:val="bumpedfont17"/>
          <w:rFonts w:ascii="Times New Roman" w:eastAsia="Times New Roman" w:hAnsi="Times New Roman"/>
        </w:rPr>
        <w:t xml:space="preserve"> rendszerű étkeztetés</w:t>
      </w:r>
      <w:r w:rsidR="00922C19" w:rsidRPr="000D593C">
        <w:rPr>
          <w:rStyle w:val="bumpedfont17"/>
          <w:rFonts w:ascii="Times New Roman" w:eastAsia="Times New Roman" w:hAnsi="Times New Roman"/>
        </w:rPr>
        <w:t xml:space="preserve"> </w:t>
      </w:r>
      <w:r w:rsidR="00BE679A" w:rsidRPr="000D593C">
        <w:rPr>
          <w:rStyle w:val="bumpedfont17"/>
          <w:rFonts w:ascii="Times New Roman" w:eastAsia="Times New Roman" w:hAnsi="Times New Roman"/>
        </w:rPr>
        <w:t>keretében</w:t>
      </w:r>
      <w:r w:rsidRPr="000D593C">
        <w:rPr>
          <w:rStyle w:val="bumpedfont17"/>
          <w:rFonts w:ascii="Times New Roman" w:eastAsia="Times New Roman" w:hAnsi="Times New Roman"/>
        </w:rPr>
        <w:t xml:space="preserve"> a normál étkezés</w:t>
      </w:r>
      <w:r w:rsidR="00CA6E55" w:rsidRPr="000D593C">
        <w:rPr>
          <w:rStyle w:val="bumpedfont17"/>
          <w:rFonts w:ascii="Times New Roman" w:eastAsia="Times New Roman" w:hAnsi="Times New Roman"/>
        </w:rPr>
        <w:t xml:space="preserve"> </w:t>
      </w:r>
      <w:r w:rsidRPr="000D593C">
        <w:rPr>
          <w:rStyle w:val="bumpedfont17"/>
          <w:rFonts w:ascii="Times New Roman" w:eastAsia="Times New Roman" w:hAnsi="Times New Roman"/>
        </w:rPr>
        <w:t>esetén</w:t>
      </w:r>
      <w:r w:rsidR="00BE679A" w:rsidRPr="000D593C">
        <w:rPr>
          <w:rStyle w:val="bumpedfont17"/>
          <w:rFonts w:ascii="Times New Roman" w:eastAsia="Times New Roman" w:hAnsi="Times New Roman"/>
        </w:rPr>
        <w:t>,</w:t>
      </w:r>
      <w:r w:rsidRPr="000D593C">
        <w:rPr>
          <w:rStyle w:val="bumpedfont17"/>
          <w:rFonts w:ascii="Times New Roman" w:eastAsia="Times New Roman" w:hAnsi="Times New Roman"/>
        </w:rPr>
        <w:t xml:space="preserve"> a fogyasztók önállóan, helyben, saját preferenciáik, és</w:t>
      </w:r>
      <w:r w:rsidR="00017D73" w:rsidRPr="000D593C">
        <w:rPr>
          <w:rStyle w:val="bumpedfont17"/>
          <w:rFonts w:ascii="Times New Roman" w:eastAsia="Times New Roman" w:hAnsi="Times New Roman"/>
        </w:rPr>
        <w:t xml:space="preserve"> </w:t>
      </w:r>
      <w:r w:rsidR="00AF7BE7" w:rsidRPr="000D593C">
        <w:rPr>
          <w:rStyle w:val="bumpedfont17"/>
          <w:rFonts w:ascii="Times New Roman" w:eastAsia="Times New Roman" w:hAnsi="Times New Roman"/>
        </w:rPr>
        <w:t>-</w:t>
      </w:r>
      <w:r w:rsidR="00CE521B" w:rsidRPr="000D593C">
        <w:rPr>
          <w:rStyle w:val="bumpedfont17"/>
          <w:rFonts w:ascii="Times New Roman" w:eastAsia="Times New Roman" w:hAnsi="Times New Roman"/>
        </w:rPr>
        <w:t xml:space="preserve"> tájékozódás jelleggel </w:t>
      </w:r>
      <w:r w:rsidR="002F5E0A" w:rsidRPr="000D593C">
        <w:rPr>
          <w:rStyle w:val="bumpedfont17"/>
          <w:rFonts w:ascii="Times New Roman" w:eastAsia="Times New Roman" w:hAnsi="Times New Roman"/>
        </w:rPr>
        <w:t xml:space="preserve">- </w:t>
      </w:r>
      <w:r w:rsidR="00CE521B" w:rsidRPr="000D593C">
        <w:rPr>
          <w:rStyle w:val="bumpedfont17"/>
          <w:rFonts w:ascii="Times New Roman" w:eastAsia="Times New Roman" w:hAnsi="Times New Roman"/>
        </w:rPr>
        <w:t xml:space="preserve">a </w:t>
      </w:r>
      <w:r w:rsidRPr="000D593C">
        <w:rPr>
          <w:rStyle w:val="bumpedfont17"/>
          <w:rFonts w:ascii="Times New Roman" w:eastAsia="Times New Roman" w:hAnsi="Times New Roman"/>
        </w:rPr>
        <w:t xml:space="preserve">kihelyezett mintaadag </w:t>
      </w:r>
      <w:r w:rsidR="00CC6458" w:rsidRPr="000D593C">
        <w:rPr>
          <w:rStyle w:val="bumpedfont17"/>
          <w:rFonts w:ascii="Times New Roman" w:eastAsia="Times New Roman" w:hAnsi="Times New Roman"/>
        </w:rPr>
        <w:t>mennyiségéhez viszonyítv</w:t>
      </w:r>
      <w:r w:rsidR="000D4514" w:rsidRPr="000D593C">
        <w:rPr>
          <w:rStyle w:val="bumpedfont17"/>
          <w:rFonts w:ascii="Times New Roman" w:eastAsia="Times New Roman" w:hAnsi="Times New Roman"/>
        </w:rPr>
        <w:t xml:space="preserve">a </w:t>
      </w:r>
      <w:r w:rsidRPr="000D593C">
        <w:rPr>
          <w:rStyle w:val="bumpedfont17"/>
          <w:rFonts w:ascii="Times New Roman" w:eastAsia="Times New Roman" w:hAnsi="Times New Roman"/>
        </w:rPr>
        <w:t xml:space="preserve">választanak a pultokba kihelyezett ételek közül. A szülői felületen A és B menü </w:t>
      </w:r>
      <w:r w:rsidR="005B5760" w:rsidRPr="000D593C">
        <w:rPr>
          <w:rStyle w:val="bumpedfont17"/>
          <w:rFonts w:ascii="Times New Roman" w:eastAsia="Times New Roman" w:hAnsi="Times New Roman"/>
        </w:rPr>
        <w:t>elő</w:t>
      </w:r>
      <w:r w:rsidRPr="000D593C">
        <w:rPr>
          <w:rStyle w:val="bumpedfont17"/>
          <w:rFonts w:ascii="Times New Roman" w:eastAsia="Times New Roman" w:hAnsi="Times New Roman"/>
        </w:rPr>
        <w:t>választás</w:t>
      </w:r>
      <w:r w:rsidR="00B72B60" w:rsidRPr="000D593C">
        <w:rPr>
          <w:rStyle w:val="bumpedfont17"/>
          <w:rFonts w:ascii="Times New Roman" w:eastAsia="Times New Roman" w:hAnsi="Times New Roman"/>
        </w:rPr>
        <w:t>a</w:t>
      </w:r>
      <w:r w:rsidR="005B5760" w:rsidRPr="000D593C">
        <w:rPr>
          <w:rStyle w:val="bumpedfont17"/>
          <w:rFonts w:ascii="Times New Roman" w:eastAsia="Times New Roman" w:hAnsi="Times New Roman"/>
        </w:rPr>
        <w:t xml:space="preserve"> nem</w:t>
      </w:r>
      <w:r w:rsidRPr="000D593C">
        <w:rPr>
          <w:rStyle w:val="bumpedfont17"/>
          <w:rFonts w:ascii="Times New Roman" w:eastAsia="Times New Roman" w:hAnsi="Times New Roman"/>
        </w:rPr>
        <w:t xml:space="preserve"> szükséges</w:t>
      </w:r>
      <w:r w:rsidR="00C611F2" w:rsidRPr="000D593C">
        <w:rPr>
          <w:rStyle w:val="bumpedfont17"/>
          <w:rFonts w:ascii="Times New Roman" w:eastAsia="Times New Roman" w:hAnsi="Times New Roman"/>
        </w:rPr>
        <w:t>, elégséges az adott napi étel megrendelése</w:t>
      </w:r>
      <w:r w:rsidRPr="000D593C">
        <w:rPr>
          <w:rStyle w:val="bumpedfont17"/>
          <w:rFonts w:ascii="Times New Roman" w:eastAsia="Times New Roman" w:hAnsi="Times New Roman"/>
        </w:rPr>
        <w:t>. A szülők</w:t>
      </w:r>
      <w:r w:rsidR="00017BF7" w:rsidRPr="000D593C">
        <w:rPr>
          <w:rStyle w:val="bumpedfont17"/>
          <w:rFonts w:ascii="Times New Roman" w:eastAsia="Times New Roman" w:hAnsi="Times New Roman"/>
        </w:rPr>
        <w:t xml:space="preserve"> tehát</w:t>
      </w:r>
      <w:r w:rsidRPr="000D593C">
        <w:rPr>
          <w:rStyle w:val="bumpedfont17"/>
          <w:rFonts w:ascii="Times New Roman" w:eastAsia="Times New Roman" w:hAnsi="Times New Roman"/>
        </w:rPr>
        <w:t xml:space="preserve"> az étkezés megrendelését és a fizetési tranzakciót végzik el a digitális felületen.</w:t>
      </w:r>
      <w:r w:rsidR="4AC4B915" w:rsidRPr="000D593C">
        <w:rPr>
          <w:rStyle w:val="bumpedfont17"/>
          <w:rFonts w:ascii="Times New Roman" w:eastAsia="Times New Roman" w:hAnsi="Times New Roman"/>
        </w:rPr>
        <w:t xml:space="preserve"> </w:t>
      </w:r>
      <w:r w:rsidR="00B3410F" w:rsidRPr="000D593C">
        <w:rPr>
          <w:rStyle w:val="bumpedfont17"/>
          <w:rFonts w:ascii="Times New Roman" w:eastAsia="Times New Roman" w:hAnsi="Times New Roman"/>
        </w:rPr>
        <w:t>Ez a rugalmas étkeztetési forma</w:t>
      </w:r>
      <w:r w:rsidR="00AF2290" w:rsidRPr="000D593C">
        <w:rPr>
          <w:rStyle w:val="bumpedfont17"/>
          <w:rFonts w:ascii="Times New Roman" w:eastAsia="Times New Roman" w:hAnsi="Times New Roman"/>
        </w:rPr>
        <w:t xml:space="preserve"> szükségessé teszi </w:t>
      </w:r>
      <w:r w:rsidR="00940DD8" w:rsidRPr="000D593C">
        <w:rPr>
          <w:rStyle w:val="bumpedfont17"/>
          <w:rFonts w:ascii="Times New Roman" w:eastAsia="Times New Roman" w:hAnsi="Times New Roman"/>
        </w:rPr>
        <w:t xml:space="preserve">a Szolgáltató </w:t>
      </w:r>
      <w:r w:rsidR="00B3410F" w:rsidRPr="000D593C">
        <w:rPr>
          <w:rStyle w:val="bumpedfont17"/>
          <w:rFonts w:ascii="Times New Roman" w:eastAsia="Times New Roman" w:hAnsi="Times New Roman"/>
        </w:rPr>
        <w:t>részéről</w:t>
      </w:r>
      <w:r w:rsidR="00AF2290" w:rsidRPr="000D593C">
        <w:rPr>
          <w:rStyle w:val="bumpedfont17"/>
          <w:rFonts w:ascii="Times New Roman" w:eastAsia="Times New Roman" w:hAnsi="Times New Roman"/>
        </w:rPr>
        <w:t xml:space="preserve"> az előzetes felmérések elvégzését</w:t>
      </w:r>
      <w:r w:rsidR="00BB4D3E" w:rsidRPr="000D593C">
        <w:rPr>
          <w:rStyle w:val="bumpedfont17"/>
          <w:rFonts w:ascii="Times New Roman" w:eastAsia="Times New Roman" w:hAnsi="Times New Roman"/>
        </w:rPr>
        <w:t xml:space="preserve"> (</w:t>
      </w:r>
      <w:r w:rsidR="00293BF3" w:rsidRPr="000D593C">
        <w:rPr>
          <w:rStyle w:val="bumpedfont17"/>
          <w:rFonts w:ascii="Times New Roman" w:eastAsia="Times New Roman" w:hAnsi="Times New Roman"/>
        </w:rPr>
        <w:t xml:space="preserve">pl.: keletkezett </w:t>
      </w:r>
      <w:r w:rsidR="00817792" w:rsidRPr="000D593C">
        <w:rPr>
          <w:rStyle w:val="bumpedfont17"/>
          <w:rFonts w:ascii="Times New Roman" w:eastAsia="Times New Roman" w:hAnsi="Times New Roman"/>
        </w:rPr>
        <w:t>ételhulladék</w:t>
      </w:r>
      <w:r w:rsidR="00293BF3" w:rsidRPr="000D593C">
        <w:rPr>
          <w:rStyle w:val="bumpedfont17"/>
          <w:rFonts w:ascii="Times New Roman" w:eastAsia="Times New Roman" w:hAnsi="Times New Roman"/>
        </w:rPr>
        <w:t xml:space="preserve"> mennyiségének felmérése</w:t>
      </w:r>
      <w:r w:rsidR="00817792" w:rsidRPr="000D593C">
        <w:rPr>
          <w:rStyle w:val="bumpedfont17"/>
          <w:rFonts w:ascii="Times New Roman" w:eastAsia="Times New Roman" w:hAnsi="Times New Roman"/>
        </w:rPr>
        <w:t xml:space="preserve"> stb.)</w:t>
      </w:r>
      <w:r w:rsidR="00AF2290" w:rsidRPr="000D593C">
        <w:rPr>
          <w:rStyle w:val="bumpedfont17"/>
          <w:rFonts w:ascii="Times New Roman" w:eastAsia="Times New Roman" w:hAnsi="Times New Roman"/>
        </w:rPr>
        <w:t>.</w:t>
      </w:r>
    </w:p>
    <w:p w14:paraId="00135D3B" w14:textId="50F8E16F" w:rsidR="009A0A9C" w:rsidRPr="00266ED4" w:rsidRDefault="68C4455D" w:rsidP="006C24A3">
      <w:pPr>
        <w:spacing w:after="120"/>
        <w:jc w:val="both"/>
      </w:pPr>
      <w:r w:rsidRPr="000D593C">
        <w:rPr>
          <w:rFonts w:ascii="Times New Roman" w:eastAsia="Times New Roman" w:hAnsi="Times New Roman" w:cs="Times New Roman"/>
        </w:rPr>
        <w:t>Az önkiszolgáló</w:t>
      </w:r>
      <w:r w:rsidR="08876549" w:rsidRPr="000D593C">
        <w:rPr>
          <w:rFonts w:ascii="Times New Roman" w:eastAsia="Times New Roman" w:hAnsi="Times New Roman" w:cs="Times New Roman"/>
        </w:rPr>
        <w:t xml:space="preserve"> - svédasztalos</w:t>
      </w:r>
      <w:r w:rsidRPr="000D593C">
        <w:rPr>
          <w:rFonts w:ascii="Times New Roman" w:eastAsia="Times New Roman" w:hAnsi="Times New Roman" w:cs="Times New Roman"/>
        </w:rPr>
        <w:t xml:space="preserve"> rendszerű étkeztetés és a hozzá kapcsolódó önkiszolgáló rendszerű hidegpult szortiment alkalmával az intézmény által meghatározott étkezési időben a</w:t>
      </w:r>
      <w:r w:rsidR="00631701" w:rsidRPr="000D593C">
        <w:rPr>
          <w:rFonts w:ascii="Times New Roman" w:eastAsia="Times New Roman" w:hAnsi="Times New Roman" w:cs="Times New Roman"/>
        </w:rPr>
        <w:t xml:space="preserve"> Szolgáltató </w:t>
      </w:r>
      <w:r w:rsidRPr="000D593C">
        <w:rPr>
          <w:rFonts w:ascii="Times New Roman" w:eastAsia="Times New Roman" w:hAnsi="Times New Roman" w:cs="Times New Roman"/>
        </w:rPr>
        <w:t>köteles </w:t>
      </w:r>
      <w:r w:rsidRPr="000D593C">
        <w:rPr>
          <w:rFonts w:ascii="Times New Roman" w:eastAsia="Times New Roman" w:hAnsi="Times New Roman" w:cs="Times New Roman"/>
          <w:u w:val="single"/>
        </w:rPr>
        <w:t>legalább az alábbi ételválaszték</w:t>
      </w:r>
      <w:r w:rsidRPr="000D593C">
        <w:rPr>
          <w:rFonts w:ascii="Times New Roman" w:eastAsia="Times New Roman" w:hAnsi="Times New Roman" w:cs="Times New Roman"/>
        </w:rPr>
        <w:t> biztosítására</w:t>
      </w:r>
      <w:r w:rsidR="00631701" w:rsidRPr="000D593C">
        <w:rPr>
          <w:rFonts w:ascii="Times New Roman" w:eastAsia="Times New Roman" w:hAnsi="Times New Roman" w:cs="Times New Roman"/>
        </w:rPr>
        <w:t>:</w:t>
      </w:r>
    </w:p>
    <w:p w14:paraId="7EB36999" w14:textId="0C2B1612" w:rsidR="72B4D5B1" w:rsidRPr="00266ED4" w:rsidRDefault="72B4D5B1" w:rsidP="21A93F13">
      <w:pPr>
        <w:pStyle w:val="Listaszerbekezds"/>
        <w:numPr>
          <w:ilvl w:val="0"/>
          <w:numId w:val="2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egyféle leves, vagy 100%-os gyümölcslé</w:t>
      </w:r>
    </w:p>
    <w:p w14:paraId="39798C2C" w14:textId="52671AEB" w:rsidR="72B4D5B1" w:rsidRPr="00266ED4" w:rsidRDefault="72B4D5B1" w:rsidP="21A93F13">
      <w:pPr>
        <w:pStyle w:val="Listaszerbekezds"/>
        <w:numPr>
          <w:ilvl w:val="0"/>
          <w:numId w:val="2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legalább kétféle főétel </w:t>
      </w:r>
    </w:p>
    <w:p w14:paraId="7B94C1F5" w14:textId="7A34CCB6" w:rsidR="72B4D5B1" w:rsidRPr="00266ED4" w:rsidRDefault="72B4D5B1" w:rsidP="21A93F13">
      <w:pPr>
        <w:pStyle w:val="Listaszerbekezds"/>
        <w:numPr>
          <w:ilvl w:val="0"/>
          <w:numId w:val="2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a napi étkezői létszám 5%-a szerinti ételadag biztosítása, mint kiegészítő tartalék</w:t>
      </w:r>
    </w:p>
    <w:p w14:paraId="2BEC113B" w14:textId="69EED43E" w:rsidR="72B4D5B1" w:rsidRPr="00266ED4" w:rsidRDefault="72B4D5B1" w:rsidP="21A93F13">
      <w:pPr>
        <w:pStyle w:val="Listaszerbekezds"/>
        <w:numPr>
          <w:ilvl w:val="0"/>
          <w:numId w:val="2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a napi étkezői létszám 1%-a szerinti </w:t>
      </w:r>
      <w:proofErr w:type="spellStart"/>
      <w:r w:rsidRPr="00266ED4">
        <w:rPr>
          <w:rFonts w:ascii="Times New Roman" w:eastAsia="Times New Roman" w:hAnsi="Times New Roman" w:cs="Times New Roman"/>
        </w:rPr>
        <w:t>cook-chill</w:t>
      </w:r>
      <w:proofErr w:type="spellEnd"/>
      <w:r w:rsidRPr="00266ED4">
        <w:rPr>
          <w:rFonts w:ascii="Times New Roman" w:eastAsia="Times New Roman" w:hAnsi="Times New Roman" w:cs="Times New Roman"/>
        </w:rPr>
        <w:t xml:space="preserve"> technológiával készült ételadag biztosítása, mint biztonsági tartalék</w:t>
      </w:r>
    </w:p>
    <w:p w14:paraId="43073659" w14:textId="4B44BFAD" w:rsidR="72B4D5B1" w:rsidRPr="00266ED4" w:rsidRDefault="72B4D5B1" w:rsidP="21A93F13">
      <w:pPr>
        <w:pStyle w:val="Listaszerbekezds"/>
        <w:numPr>
          <w:ilvl w:val="0"/>
          <w:numId w:val="2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hidegpult szortiment részeként naponta:</w:t>
      </w:r>
    </w:p>
    <w:p w14:paraId="3F5AEADA" w14:textId="505E5687" w:rsidR="72B4D5B1" w:rsidRPr="00266ED4" w:rsidRDefault="72B4D5B1" w:rsidP="00D5456B">
      <w:pPr>
        <w:pStyle w:val="Listaszerbekezds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Tej- tejtermékek </w:t>
      </w:r>
    </w:p>
    <w:p w14:paraId="4DC74377" w14:textId="7779B665" w:rsidR="72B4D5B1" w:rsidRPr="00266ED4" w:rsidRDefault="72B4D5B1" w:rsidP="00D5456B">
      <w:pPr>
        <w:pStyle w:val="Listaszerbekezds"/>
        <w:numPr>
          <w:ilvl w:val="1"/>
          <w:numId w:val="34"/>
        </w:numPr>
        <w:spacing w:after="0" w:line="276" w:lineRule="auto"/>
        <w:jc w:val="both"/>
      </w:pPr>
      <w:r w:rsidRPr="00D5456B">
        <w:rPr>
          <w:rFonts w:ascii="Times New Roman" w:eastAsia="Times New Roman" w:hAnsi="Times New Roman" w:cs="Times New Roman"/>
        </w:rPr>
        <w:t xml:space="preserve">(pl.: poharas: joghurt, kefir, puding, tej, kakaó, madártej, karamell, vaníliás tej, tejeskávé; krémtúró külön-külön kiadagolva, kockasajt, lapkasajt, sajt snack).  </w:t>
      </w:r>
    </w:p>
    <w:p w14:paraId="11C7E82B" w14:textId="7872CB05" w:rsidR="72B4D5B1" w:rsidRPr="00266ED4" w:rsidRDefault="72B4D5B1" w:rsidP="00D5456B">
      <w:pPr>
        <w:pStyle w:val="Listaszerbekezds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Szeletelt friss zöldség vagy friss gyümölcs. </w:t>
      </w:r>
    </w:p>
    <w:p w14:paraId="38AB9E22" w14:textId="0E353BA8" w:rsidR="72B4D5B1" w:rsidRPr="00266ED4" w:rsidRDefault="72B4D5B1" w:rsidP="00D5456B">
      <w:pPr>
        <w:pStyle w:val="Listaszerbekezds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kompótok, vagy friss saláta és/vagy saláta különböző öntetekkel </w:t>
      </w:r>
    </w:p>
    <w:p w14:paraId="15364C7F" w14:textId="0D852048" w:rsidR="72B4D5B1" w:rsidRPr="000D593C" w:rsidRDefault="72B4D5B1" w:rsidP="00D5456B">
      <w:pPr>
        <w:pStyle w:val="Listaszerbekezds"/>
        <w:numPr>
          <w:ilvl w:val="1"/>
          <w:numId w:val="34"/>
        </w:numPr>
        <w:spacing w:after="120" w:line="276" w:lineRule="auto"/>
        <w:jc w:val="both"/>
      </w:pPr>
      <w:r w:rsidRPr="00D5456B">
        <w:rPr>
          <w:rFonts w:ascii="Times New Roman" w:eastAsia="Times New Roman" w:hAnsi="Times New Roman" w:cs="Times New Roman"/>
        </w:rPr>
        <w:t>(pl.: majonézes, joghurtos, kefires öntet).</w:t>
      </w:r>
    </w:p>
    <w:p w14:paraId="65F8C636" w14:textId="23A29DA8" w:rsidR="72B4D5B1" w:rsidRPr="000D593C" w:rsidRDefault="72B4D5B1" w:rsidP="006C24A3">
      <w:pPr>
        <w:spacing w:after="0" w:line="278" w:lineRule="auto"/>
        <w:jc w:val="both"/>
      </w:pPr>
      <w:r w:rsidRPr="000D593C">
        <w:rPr>
          <w:rFonts w:ascii="Times New Roman" w:eastAsia="Times New Roman" w:hAnsi="Times New Roman" w:cs="Times New Roman"/>
        </w:rPr>
        <w:lastRenderedPageBreak/>
        <w:t xml:space="preserve">Kiegészítő tartalék étel: élelmiszerbiztonsági szabályok betartásával előállított étlap szerinti étel, amely a napi étkezői létszám 5 %-a szerinti adagszámú. </w:t>
      </w:r>
    </w:p>
    <w:p w14:paraId="4C2F2D0A" w14:textId="47A6D920" w:rsidR="009A1886" w:rsidRPr="006C24A3" w:rsidRDefault="72B4D5B1" w:rsidP="006C24A3">
      <w:pPr>
        <w:spacing w:before="120" w:after="120"/>
        <w:jc w:val="both"/>
      </w:pPr>
      <w:r w:rsidRPr="000D593C">
        <w:rPr>
          <w:rFonts w:ascii="Times New Roman" w:eastAsia="Times New Roman" w:hAnsi="Times New Roman" w:cs="Times New Roman"/>
        </w:rPr>
        <w:t xml:space="preserve">Biztonsági tartalék étel: élelmiszerbiztonsági szabályok betartásával előállított, 1 adagos formában kiadagolt </w:t>
      </w:r>
      <w:proofErr w:type="spellStart"/>
      <w:r w:rsidRPr="000D593C">
        <w:rPr>
          <w:rFonts w:ascii="Times New Roman" w:eastAsia="Times New Roman" w:hAnsi="Times New Roman" w:cs="Times New Roman"/>
        </w:rPr>
        <w:t>cook-chill</w:t>
      </w:r>
      <w:proofErr w:type="spellEnd"/>
      <w:r w:rsidRPr="000D593C">
        <w:rPr>
          <w:rFonts w:ascii="Times New Roman" w:eastAsia="Times New Roman" w:hAnsi="Times New Roman" w:cs="Times New Roman"/>
        </w:rPr>
        <w:t xml:space="preserve"> technológiával készült tartalék étel, amely a napi étkezői létszám 1 %-a szerinti adagszámú.</w:t>
      </w:r>
    </w:p>
    <w:p w14:paraId="65428CE1" w14:textId="66E473F1" w:rsidR="009A0A9C" w:rsidRPr="00266ED4" w:rsidRDefault="009A0A9C" w:rsidP="006C24A3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Az ebédnek - az egyféle levesnek,</w:t>
      </w:r>
      <w:r w:rsidR="002F648D" w:rsidRPr="00266ED4">
        <w:rPr>
          <w:rFonts w:ascii="Times New Roman" w:eastAsia="Times New Roman" w:hAnsi="Times New Roman" w:cs="Times New Roman"/>
        </w:rPr>
        <w:t xml:space="preserve"> vagy</w:t>
      </w:r>
      <w:r w:rsidR="00114859" w:rsidRPr="00266ED4">
        <w:rPr>
          <w:rFonts w:ascii="Times New Roman" w:eastAsia="Times New Roman" w:hAnsi="Times New Roman" w:cs="Times New Roman"/>
        </w:rPr>
        <w:t xml:space="preserve"> 100 %-os</w:t>
      </w:r>
      <w:r w:rsidR="002F648D" w:rsidRPr="00266ED4">
        <w:rPr>
          <w:rFonts w:ascii="Times New Roman" w:eastAsia="Times New Roman" w:hAnsi="Times New Roman" w:cs="Times New Roman"/>
        </w:rPr>
        <w:t xml:space="preserve"> gyümölcslének</w:t>
      </w:r>
      <w:r w:rsidRPr="00266ED4">
        <w:rPr>
          <w:rFonts w:ascii="Times New Roman" w:eastAsia="Times New Roman" w:hAnsi="Times New Roman" w:cs="Times New Roman"/>
        </w:rPr>
        <w:t xml:space="preserve"> és a hozzá választott főételnek - biztosítania kell a rendelet szerinti, az ebédnek megfelelő kalória- és tápanyag mennyiségét.</w:t>
      </w:r>
    </w:p>
    <w:p w14:paraId="715276B1" w14:textId="5679BC5D" w:rsidR="00631701" w:rsidRPr="007355C8" w:rsidRDefault="009A0A9C" w:rsidP="007355C8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>A hidegpult kínálatának összhangban kell lennie az adott napi menüvel.</w:t>
      </w:r>
    </w:p>
    <w:p w14:paraId="5D281166" w14:textId="67768A92" w:rsidR="009C0E05" w:rsidRPr="009A7F15" w:rsidRDefault="009C0E05" w:rsidP="00D5456B">
      <w:pPr>
        <w:pStyle w:val="Listaszerbekezds"/>
        <w:numPr>
          <w:ilvl w:val="0"/>
          <w:numId w:val="31"/>
        </w:numPr>
        <w:spacing w:after="0"/>
        <w:ind w:left="142" w:hanging="142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9A7F15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Informatikai háttér  </w:t>
      </w:r>
    </w:p>
    <w:p w14:paraId="5CA7D39F" w14:textId="60995257" w:rsidR="009A7F15" w:rsidRPr="00266ED4" w:rsidRDefault="009C0E05" w:rsidP="00D5456B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D593C">
        <w:rPr>
          <w:rFonts w:ascii="Times New Roman" w:eastAsia="Times New Roman" w:hAnsi="Times New Roman" w:cs="Times New Roman"/>
          <w:color w:val="000000" w:themeColor="text1"/>
        </w:rPr>
        <w:t>A</w:t>
      </w:r>
      <w:r w:rsidR="00261183" w:rsidRPr="000D593C">
        <w:rPr>
          <w:rFonts w:ascii="Times New Roman" w:eastAsia="Times New Roman" w:hAnsi="Times New Roman" w:cs="Times New Roman"/>
          <w:color w:val="000000" w:themeColor="text1"/>
        </w:rPr>
        <w:t xml:space="preserve"> Szolgáltató </w:t>
      </w:r>
      <w:r w:rsidRPr="000D593C">
        <w:rPr>
          <w:rFonts w:ascii="Times New Roman" w:eastAsia="Times New Roman" w:hAnsi="Times New Roman" w:cs="Times New Roman"/>
          <w:color w:val="000000" w:themeColor="text1"/>
        </w:rPr>
        <w:t xml:space="preserve">biztosítja, </w:t>
      </w:r>
      <w:r w:rsidRPr="000D593C">
        <w:rPr>
          <w:rFonts w:ascii="Times New Roman" w:eastAsia="Times New Roman" w:hAnsi="Times New Roman" w:cs="Times New Roman"/>
        </w:rPr>
        <w:t xml:space="preserve">a szülők általi élelmezési létszám lejelentést, valamint a normál étlapok feltöltését az </w:t>
      </w:r>
      <w:r w:rsidR="000D593C">
        <w:rPr>
          <w:rFonts w:ascii="Times New Roman" w:eastAsia="Times New Roman" w:hAnsi="Times New Roman" w:cs="Times New Roman"/>
        </w:rPr>
        <w:t xml:space="preserve">informatikai programba, vagy </w:t>
      </w:r>
      <w:r w:rsidRPr="000D593C">
        <w:rPr>
          <w:rFonts w:ascii="Times New Roman" w:eastAsia="Times New Roman" w:hAnsi="Times New Roman" w:cs="Times New Roman"/>
        </w:rPr>
        <w:t>annak helyébe lépő informatikai programba</w:t>
      </w:r>
      <w:r w:rsidR="000D593C">
        <w:rPr>
          <w:rFonts w:ascii="Times New Roman" w:eastAsia="Times New Roman" w:hAnsi="Times New Roman" w:cs="Times New Roman"/>
        </w:rPr>
        <w:t xml:space="preserve"> (E-Kréta)</w:t>
      </w:r>
      <w:r w:rsidRPr="000D593C">
        <w:rPr>
          <w:rFonts w:ascii="Times New Roman" w:eastAsia="Times New Roman" w:hAnsi="Times New Roman" w:cs="Times New Roman"/>
        </w:rPr>
        <w:t>.</w:t>
      </w:r>
    </w:p>
    <w:p w14:paraId="5C3BB1D8" w14:textId="675BBB3F" w:rsidR="00B1292A" w:rsidRPr="00266ED4" w:rsidRDefault="00B1292A" w:rsidP="009C0E05">
      <w:pPr>
        <w:spacing w:after="0"/>
        <w:jc w:val="both"/>
        <w:rPr>
          <w:rFonts w:ascii="Times New Roman" w:eastAsia="Times New Roman" w:hAnsi="Times New Roman" w:cs="Times New Roman"/>
        </w:rPr>
      </w:pPr>
      <w:r w:rsidRPr="000D593C">
        <w:rPr>
          <w:rStyle w:val="bumpedfont17"/>
          <w:rFonts w:ascii="Times New Roman" w:eastAsia="Times New Roman" w:hAnsi="Times New Roman"/>
        </w:rPr>
        <w:t>Önkiszolgáló - svédasztalos rendszerű étkeztetés:</w:t>
      </w:r>
    </w:p>
    <w:p w14:paraId="5991BA29" w14:textId="030F1510" w:rsidR="00BB0A4E" w:rsidRPr="00266ED4" w:rsidRDefault="00BB0A4E" w:rsidP="00BB0A4E">
      <w:pPr>
        <w:spacing w:after="0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Az </w:t>
      </w:r>
      <w:r w:rsidR="00900507">
        <w:rPr>
          <w:rFonts w:ascii="Times New Roman" w:eastAsia="Times New Roman" w:hAnsi="Times New Roman" w:cs="Times New Roman"/>
        </w:rPr>
        <w:t>Szolgáltató</w:t>
      </w:r>
      <w:r w:rsidRPr="00266ED4">
        <w:rPr>
          <w:rFonts w:ascii="Times New Roman" w:eastAsia="Times New Roman" w:hAnsi="Times New Roman" w:cs="Times New Roman"/>
        </w:rPr>
        <w:t xml:space="preserve"> biztosítja határidőn belül </w:t>
      </w:r>
      <w:r w:rsidR="00D366E3" w:rsidRPr="00266ED4">
        <w:rPr>
          <w:rFonts w:ascii="Times New Roman" w:eastAsia="Times New Roman" w:hAnsi="Times New Roman" w:cs="Times New Roman"/>
        </w:rPr>
        <w:t>az ebéd megrendelésé</w:t>
      </w:r>
      <w:r w:rsidR="00B66BD0" w:rsidRPr="00266ED4">
        <w:rPr>
          <w:rFonts w:ascii="Times New Roman" w:eastAsia="Times New Roman" w:hAnsi="Times New Roman" w:cs="Times New Roman"/>
        </w:rPr>
        <w:t xml:space="preserve">t </w:t>
      </w:r>
      <w:r w:rsidRPr="00266ED4">
        <w:rPr>
          <w:rFonts w:ascii="Times New Roman" w:eastAsia="Times New Roman" w:hAnsi="Times New Roman" w:cs="Times New Roman"/>
        </w:rPr>
        <w:t xml:space="preserve">melynek céljából az étlapokat </w:t>
      </w:r>
      <w:r w:rsidR="000B76C6">
        <w:rPr>
          <w:rFonts w:ascii="Times New Roman" w:eastAsia="Times New Roman" w:hAnsi="Times New Roman" w:cs="Times New Roman"/>
        </w:rPr>
        <w:t>feltölti</w:t>
      </w:r>
      <w:r w:rsidRPr="00266ED4">
        <w:rPr>
          <w:rFonts w:ascii="Times New Roman" w:eastAsia="Times New Roman" w:hAnsi="Times New Roman" w:cs="Times New Roman"/>
        </w:rPr>
        <w:t xml:space="preserve"> az </w:t>
      </w:r>
      <w:r w:rsidR="000D593C">
        <w:rPr>
          <w:rFonts w:ascii="Times New Roman" w:eastAsia="Times New Roman" w:hAnsi="Times New Roman" w:cs="Times New Roman"/>
        </w:rPr>
        <w:t xml:space="preserve">informatikai programba </w:t>
      </w:r>
      <w:r w:rsidRPr="00266ED4">
        <w:rPr>
          <w:rFonts w:ascii="Times New Roman" w:eastAsia="Times New Roman" w:hAnsi="Times New Roman" w:cs="Times New Roman"/>
        </w:rPr>
        <w:t>vagy az annak helyébe lépő informatikai programon keresztül a tárgyhónapot megelőző hónap 5. napjáig.</w:t>
      </w:r>
      <w:r w:rsidR="00B66BD0" w:rsidRPr="00266ED4">
        <w:rPr>
          <w:rFonts w:ascii="Times New Roman" w:eastAsia="Times New Roman" w:hAnsi="Times New Roman" w:cs="Times New Roman"/>
        </w:rPr>
        <w:t xml:space="preserve"> A-B menüs előválasztás nem szükséges</w:t>
      </w:r>
      <w:r w:rsidR="003F4D4B" w:rsidRPr="00266ED4">
        <w:rPr>
          <w:rFonts w:ascii="Times New Roman" w:eastAsia="Times New Roman" w:hAnsi="Times New Roman" w:cs="Times New Roman"/>
        </w:rPr>
        <w:t>.</w:t>
      </w:r>
      <w:r w:rsidRPr="00266ED4">
        <w:rPr>
          <w:rFonts w:ascii="Times New Roman" w:eastAsia="Times New Roman" w:hAnsi="Times New Roman" w:cs="Times New Roman"/>
        </w:rPr>
        <w:t xml:space="preserve"> </w:t>
      </w:r>
      <w:r w:rsidR="009A1886" w:rsidRPr="00266ED4">
        <w:rPr>
          <w:rFonts w:ascii="Times New Roman" w:eastAsia="Times New Roman" w:hAnsi="Times New Roman" w:cs="Times New Roman"/>
        </w:rPr>
        <w:t>Iskol</w:t>
      </w:r>
      <w:r w:rsidR="00261183">
        <w:rPr>
          <w:rFonts w:ascii="Times New Roman" w:eastAsia="Times New Roman" w:hAnsi="Times New Roman" w:cs="Times New Roman"/>
        </w:rPr>
        <w:t>a</w:t>
      </w:r>
      <w:r w:rsidR="009A1886" w:rsidRPr="00266ED4">
        <w:rPr>
          <w:rFonts w:ascii="Times New Roman" w:eastAsia="Times New Roman" w:hAnsi="Times New Roman" w:cs="Times New Roman"/>
        </w:rPr>
        <w:t xml:space="preserve"> e</w:t>
      </w:r>
      <w:r w:rsidR="003F4D4B" w:rsidRPr="00266ED4">
        <w:rPr>
          <w:rFonts w:ascii="Times New Roman" w:eastAsia="Times New Roman" w:hAnsi="Times New Roman" w:cs="Times New Roman"/>
        </w:rPr>
        <w:t>gyéni beállítás</w:t>
      </w:r>
      <w:r w:rsidR="009A1886" w:rsidRPr="00266ED4">
        <w:rPr>
          <w:rFonts w:ascii="Times New Roman" w:eastAsia="Times New Roman" w:hAnsi="Times New Roman" w:cs="Times New Roman"/>
        </w:rPr>
        <w:t>a szükséges</w:t>
      </w:r>
      <w:r w:rsidR="003F5152" w:rsidRPr="00266ED4">
        <w:rPr>
          <w:rFonts w:ascii="Times New Roman" w:eastAsia="Times New Roman" w:hAnsi="Times New Roman" w:cs="Times New Roman"/>
        </w:rPr>
        <w:t>.</w:t>
      </w:r>
      <w:r w:rsidR="00CD3E8E" w:rsidRPr="00266ED4">
        <w:rPr>
          <w:rFonts w:ascii="Times New Roman" w:eastAsia="Times New Roman" w:hAnsi="Times New Roman" w:cs="Times New Roman"/>
        </w:rPr>
        <w:t xml:space="preserve"> </w:t>
      </w:r>
      <w:r w:rsidR="003F4D4B" w:rsidRPr="00266ED4">
        <w:rPr>
          <w:rFonts w:ascii="Times New Roman" w:eastAsia="Times New Roman" w:hAnsi="Times New Roman" w:cs="Times New Roman"/>
        </w:rPr>
        <w:t xml:space="preserve"> </w:t>
      </w:r>
    </w:p>
    <w:p w14:paraId="2096820C" w14:textId="77777777" w:rsidR="00BB0A4E" w:rsidRPr="00266ED4" w:rsidRDefault="00BB0A4E" w:rsidP="009C0E05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3225863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>Létszám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57A5778D" w14:textId="34370345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A napi adagszám csökkenhet az intézményen kívüli program</w:t>
      </w:r>
      <w:r w:rsidR="00261183">
        <w:rPr>
          <w:rFonts w:ascii="Times New Roman" w:eastAsia="Times New Roman" w:hAnsi="Times New Roman" w:cs="Times New Roman"/>
          <w:color w:val="000000" w:themeColor="text1"/>
        </w:rPr>
        <w:t>ok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vagy betegségek miatti lemondások esetén. Rendkívüli szünet esetén, tanítás nélküli munkanapokon, őszi - téli - tavaszi - nyári szünetekben, valamint a fenntartó által meghatározott </w:t>
      </w:r>
      <w:proofErr w:type="spellStart"/>
      <w:r w:rsidR="7DD50979" w:rsidRPr="00266ED4">
        <w:rPr>
          <w:rFonts w:ascii="Times New Roman" w:eastAsia="Times New Roman" w:hAnsi="Times New Roman" w:cs="Times New Roman"/>
          <w:color w:val="000000" w:themeColor="text1"/>
        </w:rPr>
        <w:t>zárvatartás</w:t>
      </w:r>
      <w:proofErr w:type="spellEnd"/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időtartama alatt az iskolákban nincs étkeztetés</w:t>
      </w:r>
      <w:r w:rsidR="00114859"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14859" w:rsidRPr="00266ED4">
        <w:rPr>
          <w:rFonts w:ascii="Times New Roman" w:eastAsia="Times New Roman" w:hAnsi="Times New Roman" w:cs="Times New Roman"/>
        </w:rPr>
        <w:t>kivéve sz</w:t>
      </w:r>
      <w:r w:rsidR="426451F6" w:rsidRPr="00266ED4">
        <w:rPr>
          <w:rFonts w:ascii="Times New Roman" w:eastAsia="Times New Roman" w:hAnsi="Times New Roman" w:cs="Times New Roman"/>
        </w:rPr>
        <w:t>ü</w:t>
      </w:r>
      <w:r w:rsidR="00114859" w:rsidRPr="00266ED4">
        <w:rPr>
          <w:rFonts w:ascii="Times New Roman" w:eastAsia="Times New Roman" w:hAnsi="Times New Roman" w:cs="Times New Roman"/>
        </w:rPr>
        <w:t>nidei étkeztetés ügyeleti rendszerben</w:t>
      </w:r>
      <w:r w:rsidRPr="00266ED4">
        <w:rPr>
          <w:rFonts w:ascii="Times New Roman" w:eastAsia="Times New Roman" w:hAnsi="Times New Roman" w:cs="Times New Roman"/>
        </w:rPr>
        <w:t xml:space="preserve">. 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Veszélyhelyzet és/vagy járványhelyzet esetén az adagszám eltérhet, akár jelentős mértékben. </w:t>
      </w:r>
    </w:p>
    <w:p w14:paraId="01E82ECD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A létszám alakulása: az isk</w:t>
      </w:r>
      <w:r w:rsidRPr="00266ED4">
        <w:rPr>
          <w:rFonts w:ascii="Times New Roman" w:eastAsia="Times New Roman" w:hAnsi="Times New Roman" w:cs="Times New Roman"/>
        </w:rPr>
        <w:t xml:space="preserve">olai gyermeklétszám (alkalmazotti is) közétkeztetési szolgáltatás esetében hétfőtől péntekig terjedő időtartamban kerül kialakításra, 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kivétel azon szombati munkanapokat, ami ünnepnapok áthelyezése miatt következik be, ebben az esetben a szolgáltatás hétfőtől szombatig terjedő időtartamban kerül igénybevételre. </w:t>
      </w:r>
    </w:p>
    <w:p w14:paraId="25C52858" w14:textId="7B696080" w:rsidR="009C0E05" w:rsidRDefault="009C0E05" w:rsidP="006C24A3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D593C">
        <w:rPr>
          <w:rFonts w:ascii="Times New Roman" w:eastAsia="Times New Roman" w:hAnsi="Times New Roman" w:cs="Times New Roman"/>
          <w:color w:val="000000" w:themeColor="text1"/>
        </w:rPr>
        <w:t>Iskolai étkeztetés esetén napi háromszori étkezés igénybevétele történik (tízórai, ebéd, uzsonna).</w:t>
      </w:r>
    </w:p>
    <w:p w14:paraId="3B2797D8" w14:textId="5B797185" w:rsidR="00261183" w:rsidRPr="00266ED4" w:rsidRDefault="00261183" w:rsidP="006C24A3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Óvodai étkeztetés esetén napi háromszori étkezés, bölcsődei étkeztetés esetén napi négyszeri étkezés igénybevétele történik.</w:t>
      </w:r>
    </w:p>
    <w:p w14:paraId="51703BE6" w14:textId="549E39C4" w:rsidR="009C0E05" w:rsidRDefault="000D593C" w:rsidP="00D5456B">
      <w:pPr>
        <w:pStyle w:val="Listaszerbekezds"/>
        <w:numPr>
          <w:ilvl w:val="0"/>
          <w:numId w:val="31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7F15">
        <w:rPr>
          <w:rFonts w:ascii="Times New Roman" w:eastAsia="Times New Roman" w:hAnsi="Times New Roman" w:cs="Times New Roman"/>
          <w:b/>
          <w:bCs/>
          <w:sz w:val="28"/>
          <w:szCs w:val="28"/>
        </w:rPr>
        <w:t>Elvárások</w:t>
      </w:r>
    </w:p>
    <w:p w14:paraId="31712D1D" w14:textId="77777777" w:rsidR="00D5456B" w:rsidRPr="009A7F15" w:rsidRDefault="00D5456B" w:rsidP="00D5456B">
      <w:pPr>
        <w:pStyle w:val="Listaszerbekezds"/>
        <w:spacing w:after="0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B6D885" w14:textId="5FACBFA7" w:rsidR="009C0E05" w:rsidRPr="000D593C" w:rsidRDefault="009C0E05" w:rsidP="009C0E05">
      <w:pPr>
        <w:spacing w:after="0" w:line="278" w:lineRule="auto"/>
        <w:jc w:val="both"/>
      </w:pPr>
      <w:r w:rsidRPr="000D593C">
        <w:rPr>
          <w:rFonts w:ascii="Times New Roman" w:eastAsia="Times New Roman" w:hAnsi="Times New Roman" w:cs="Times New Roman"/>
          <w:b/>
          <w:bCs/>
        </w:rPr>
        <w:t>Az ételkészítés személyi feltételei</w:t>
      </w:r>
      <w:r w:rsidR="000D593C">
        <w:rPr>
          <w:rFonts w:ascii="Times New Roman" w:eastAsia="Times New Roman" w:hAnsi="Times New Roman" w:cs="Times New Roman"/>
          <w:b/>
          <w:bCs/>
        </w:rPr>
        <w:t xml:space="preserve"> a</w:t>
      </w:r>
      <w:r w:rsidR="00EB32F4">
        <w:rPr>
          <w:rFonts w:ascii="Times New Roman" w:eastAsia="Times New Roman" w:hAnsi="Times New Roman" w:cs="Times New Roman"/>
          <w:b/>
          <w:bCs/>
        </w:rPr>
        <w:t xml:space="preserve"> Konyhán:</w:t>
      </w:r>
    </w:p>
    <w:p w14:paraId="569D4AB8" w14:textId="77777777" w:rsidR="009C0E05" w:rsidRPr="000D593C" w:rsidRDefault="009C0E05" w:rsidP="009C0E05">
      <w:p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0D593C">
        <w:rPr>
          <w:rFonts w:ascii="Times New Roman" w:eastAsia="Times New Roman" w:hAnsi="Times New Roman" w:cs="Times New Roman"/>
        </w:rPr>
        <w:t>Szakképzettséggel, és releváns 3 éves gyakorlattal rendelkező:</w:t>
      </w:r>
    </w:p>
    <w:p w14:paraId="6B485DF7" w14:textId="77777777" w:rsidR="009C0E05" w:rsidRPr="000D593C" w:rsidRDefault="009C0E05" w:rsidP="009C0E05">
      <w:pPr>
        <w:pStyle w:val="Listaszerbekezds"/>
        <w:numPr>
          <w:ilvl w:val="0"/>
          <w:numId w:val="25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0D593C">
        <w:rPr>
          <w:rFonts w:ascii="Times New Roman" w:eastAsia="Times New Roman" w:hAnsi="Times New Roman" w:cs="Times New Roman"/>
        </w:rPr>
        <w:t xml:space="preserve">legalább 1 fő dietetikus (felsőfokú végzettség), </w:t>
      </w:r>
    </w:p>
    <w:p w14:paraId="5249C6DD" w14:textId="77777777" w:rsidR="009C0E05" w:rsidRPr="000D593C" w:rsidRDefault="009C0E05" w:rsidP="009C0E05">
      <w:pPr>
        <w:pStyle w:val="Listaszerbekezds"/>
        <w:numPr>
          <w:ilvl w:val="0"/>
          <w:numId w:val="25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0D593C">
        <w:rPr>
          <w:rFonts w:ascii="Times New Roman" w:eastAsia="Times New Roman" w:hAnsi="Times New Roman" w:cs="Times New Roman"/>
        </w:rPr>
        <w:t xml:space="preserve">1 fő élelmezésvezető (minimum középfokú végzettség), </w:t>
      </w:r>
    </w:p>
    <w:p w14:paraId="735EE91E" w14:textId="77777777" w:rsidR="009C0E05" w:rsidRPr="000D593C" w:rsidRDefault="009C0E05" w:rsidP="009C0E05">
      <w:pPr>
        <w:pStyle w:val="Listaszerbekezds"/>
        <w:numPr>
          <w:ilvl w:val="0"/>
          <w:numId w:val="25"/>
        </w:num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0D593C">
        <w:rPr>
          <w:rFonts w:ascii="Times New Roman" w:eastAsia="Times New Roman" w:hAnsi="Times New Roman" w:cs="Times New Roman"/>
        </w:rPr>
        <w:t>1 fő élelmiszerbiztonsági szakember (felsőfokú végzettség-szakirányú tapasztalattal),</w:t>
      </w:r>
    </w:p>
    <w:p w14:paraId="081D67C7" w14:textId="66675E84" w:rsidR="009C0E05" w:rsidRDefault="009C0E05" w:rsidP="006C24A3">
      <w:pPr>
        <w:pStyle w:val="Listaszerbekezds"/>
        <w:numPr>
          <w:ilvl w:val="0"/>
          <w:numId w:val="25"/>
        </w:numPr>
        <w:spacing w:after="120" w:line="278" w:lineRule="auto"/>
        <w:jc w:val="both"/>
        <w:rPr>
          <w:rFonts w:ascii="Times New Roman" w:eastAsia="Times New Roman" w:hAnsi="Times New Roman" w:cs="Times New Roman"/>
        </w:rPr>
      </w:pPr>
      <w:r w:rsidRPr="000D593C">
        <w:rPr>
          <w:rFonts w:ascii="Times New Roman" w:eastAsia="Times New Roman" w:hAnsi="Times New Roman" w:cs="Times New Roman"/>
        </w:rPr>
        <w:t>1 fő diétás szakács (szakács végzettség + szakirányú képzés)</w:t>
      </w:r>
    </w:p>
    <w:p w14:paraId="4A081FB5" w14:textId="2E55D405" w:rsidR="00EB32F4" w:rsidRDefault="00EB32F4" w:rsidP="006C24A3">
      <w:pPr>
        <w:pStyle w:val="Listaszerbekezds"/>
        <w:numPr>
          <w:ilvl w:val="0"/>
          <w:numId w:val="25"/>
        </w:numPr>
        <w:spacing w:after="120" w:line="27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főzőkonyhai kisegítők</w:t>
      </w:r>
    </w:p>
    <w:p w14:paraId="73BF80AD" w14:textId="30BCA611" w:rsidR="00EB32F4" w:rsidRDefault="00EB32F4" w:rsidP="006C24A3">
      <w:pPr>
        <w:pStyle w:val="Listaszerbekezds"/>
        <w:numPr>
          <w:ilvl w:val="0"/>
          <w:numId w:val="25"/>
        </w:numPr>
        <w:spacing w:after="120" w:line="27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főzőszemélyzet</w:t>
      </w:r>
    </w:p>
    <w:p w14:paraId="27F342FD" w14:textId="14B747DE" w:rsidR="00EB32F4" w:rsidRPr="00D5456B" w:rsidRDefault="00EB32F4" w:rsidP="00D5456B">
      <w:pPr>
        <w:pStyle w:val="Listaszerbekezds"/>
        <w:numPr>
          <w:ilvl w:val="0"/>
          <w:numId w:val="25"/>
        </w:numPr>
        <w:spacing w:after="120" w:line="27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sofőr</w:t>
      </w:r>
    </w:p>
    <w:p w14:paraId="6B230213" w14:textId="44A607F7" w:rsidR="009C0E05" w:rsidRPr="00266ED4" w:rsidRDefault="009C0E05" w:rsidP="006C24A3">
      <w:pPr>
        <w:spacing w:after="120" w:line="278" w:lineRule="auto"/>
        <w:jc w:val="both"/>
      </w:pPr>
      <w:r w:rsidRPr="00266ED4">
        <w:rPr>
          <w:rFonts w:ascii="Times New Roman" w:eastAsia="Times New Roman" w:hAnsi="Times New Roman" w:cs="Times New Roman"/>
        </w:rPr>
        <w:t>A</w:t>
      </w:r>
      <w:r w:rsidR="00900507">
        <w:rPr>
          <w:rFonts w:ascii="Times New Roman" w:eastAsia="Times New Roman" w:hAnsi="Times New Roman" w:cs="Times New Roman"/>
        </w:rPr>
        <w:t xml:space="preserve"> Szolgáltató</w:t>
      </w:r>
      <w:r w:rsidRPr="00266ED4">
        <w:rPr>
          <w:rFonts w:ascii="Times New Roman" w:eastAsia="Times New Roman" w:hAnsi="Times New Roman" w:cs="Times New Roman"/>
        </w:rPr>
        <w:t xml:space="preserve"> gondoskodik arról, hogy a diétás étel készítését diétás szakács végezze, vagy azt dietetikusi szakképesítéssel rendelkező szakember felügyelje.</w:t>
      </w:r>
    </w:p>
    <w:p w14:paraId="3913895D" w14:textId="308C5756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</w:rPr>
        <w:t xml:space="preserve">A </w:t>
      </w:r>
      <w:r w:rsidR="00900507">
        <w:rPr>
          <w:rFonts w:ascii="Times New Roman" w:eastAsia="Times New Roman" w:hAnsi="Times New Roman" w:cs="Times New Roman"/>
        </w:rPr>
        <w:t>Szolgáltató</w:t>
      </w:r>
      <w:r w:rsidRPr="00266ED4">
        <w:rPr>
          <w:rFonts w:ascii="Times New Roman" w:eastAsia="Times New Roman" w:hAnsi="Times New Roman" w:cs="Times New Roman"/>
        </w:rPr>
        <w:t xml:space="preserve"> vállalja, hogy a dolgozók rendelkeznek megfelelő végzettséggel, képzettséggel, ismeretekkel, releváns gyakorlattal a feladataik ellátásához a rendelet 16.</w:t>
      </w:r>
      <w:r w:rsidR="006D7D4C" w:rsidRPr="00266ED4">
        <w:rPr>
          <w:rFonts w:ascii="Times New Roman" w:eastAsia="Times New Roman" w:hAnsi="Times New Roman" w:cs="Times New Roman"/>
        </w:rPr>
        <w:t xml:space="preserve"> </w:t>
      </w:r>
      <w:r w:rsidRPr="00266ED4">
        <w:rPr>
          <w:rFonts w:ascii="Times New Roman" w:eastAsia="Times New Roman" w:hAnsi="Times New Roman" w:cs="Times New Roman"/>
        </w:rPr>
        <w:t xml:space="preserve">§-a szerint. A fent megnevezett munkakörök betöltéséhez bizonyítható, igazolható képzettség, szakirányú végzettség bemutatása. Az </w:t>
      </w:r>
      <w:r w:rsidR="00900507">
        <w:rPr>
          <w:rFonts w:ascii="Times New Roman" w:eastAsia="Times New Roman" w:hAnsi="Times New Roman" w:cs="Times New Roman"/>
        </w:rPr>
        <w:t>Szolgáltató</w:t>
      </w:r>
      <w:r w:rsidRPr="00266ED4">
        <w:rPr>
          <w:rFonts w:ascii="Times New Roman" w:eastAsia="Times New Roman" w:hAnsi="Times New Roman" w:cs="Times New Roman"/>
        </w:rPr>
        <w:t xml:space="preserve"> biztosítja a dolgozók egészségügyi alkalmasságát.</w:t>
      </w:r>
      <w:r w:rsidRPr="00266ED4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E1D8E2F" w14:textId="77777777" w:rsidR="00805431" w:rsidRDefault="00805431" w:rsidP="009C0E05">
      <w:pPr>
        <w:spacing w:after="0" w:line="278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62341628" w14:textId="714E263B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  <w:u w:val="single"/>
        </w:rPr>
        <w:t>Vonatkozó jogszabályok:</w:t>
      </w:r>
    </w:p>
    <w:p w14:paraId="0342E2AA" w14:textId="77777777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</w:rPr>
        <w:t>37/2014. (IV.30.) EMMI rendelet</w:t>
      </w:r>
    </w:p>
    <w:p w14:paraId="37FE36FA" w14:textId="77777777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</w:rPr>
        <w:t>33/1998. (VI.24.) NM rendelet</w:t>
      </w:r>
    </w:p>
    <w:p w14:paraId="2E8FD689" w14:textId="77777777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</w:rPr>
        <w:t>1999. évi XLII. törvény</w:t>
      </w:r>
    </w:p>
    <w:p w14:paraId="5F261BB6" w14:textId="77777777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</w:rPr>
        <w:t>68/2007. (VII.26.) FVM-EüM-SZMM rendelet</w:t>
      </w:r>
    </w:p>
    <w:p w14:paraId="5401FC11" w14:textId="77777777" w:rsidR="009C0E05" w:rsidRPr="00266ED4" w:rsidRDefault="009C0E05" w:rsidP="009C0E05">
      <w:pPr>
        <w:spacing w:after="0" w:line="278" w:lineRule="auto"/>
        <w:jc w:val="both"/>
        <w:rPr>
          <w:rFonts w:ascii="Times New Roman" w:eastAsia="Times New Roman" w:hAnsi="Times New Roman" w:cs="Times New Roman"/>
        </w:rPr>
      </w:pPr>
    </w:p>
    <w:p w14:paraId="19FE9892" w14:textId="77777777" w:rsidR="00EB32F4" w:rsidRDefault="009C0E05" w:rsidP="00EB32F4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EB32F4">
        <w:rPr>
          <w:rFonts w:ascii="Times New Roman" w:eastAsia="Times New Roman" w:hAnsi="Times New Roman" w:cs="Times New Roman"/>
          <w:b/>
          <w:bCs/>
        </w:rPr>
        <w:t>Fogyasztói visszajelzési rendszer</w:t>
      </w:r>
      <w:r w:rsidRPr="00EB32F4">
        <w:rPr>
          <w:rFonts w:ascii="Times New Roman" w:eastAsia="Times New Roman" w:hAnsi="Times New Roman" w:cs="Times New Roman"/>
        </w:rPr>
        <w:t xml:space="preserve"> </w:t>
      </w:r>
      <w:r w:rsidRPr="00EB32F4">
        <w:rPr>
          <w:rFonts w:ascii="Times New Roman" w:eastAsia="Times New Roman" w:hAnsi="Times New Roman" w:cs="Times New Roman"/>
          <w:b/>
          <w:bCs/>
        </w:rPr>
        <w:t>bevezetése és működtetése</w:t>
      </w:r>
      <w:r w:rsidR="007E7DCD" w:rsidRPr="00EB32F4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2CB16F1B" w14:textId="5C3936F7" w:rsidR="009C0E05" w:rsidRPr="00EB32F4" w:rsidRDefault="009C0E05" w:rsidP="00EB32F4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EB32F4">
        <w:rPr>
          <w:rFonts w:ascii="Times New Roman" w:eastAsia="Times New Roman" w:hAnsi="Times New Roman" w:cs="Times New Roman"/>
        </w:rPr>
        <w:t>Véleményláda rendszeres</w:t>
      </w:r>
      <w:r w:rsidR="00C22068" w:rsidRPr="00EB32F4">
        <w:rPr>
          <w:rFonts w:ascii="Times New Roman" w:eastAsia="Times New Roman" w:hAnsi="Times New Roman" w:cs="Times New Roman"/>
        </w:rPr>
        <w:t xml:space="preserve"> (negyedévente történő)</w:t>
      </w:r>
      <w:r w:rsidRPr="00EB32F4">
        <w:rPr>
          <w:rFonts w:ascii="Times New Roman" w:eastAsia="Times New Roman" w:hAnsi="Times New Roman" w:cs="Times New Roman"/>
        </w:rPr>
        <w:t xml:space="preserve"> biztosítása.</w:t>
      </w:r>
    </w:p>
    <w:p w14:paraId="5620314A" w14:textId="77777777" w:rsidR="009C0E05" w:rsidRPr="00EB32F4" w:rsidRDefault="009C0E05" w:rsidP="00EB32F4">
      <w:pPr>
        <w:spacing w:after="0"/>
        <w:jc w:val="both"/>
        <w:rPr>
          <w:rFonts w:ascii="Times New Roman" w:eastAsia="Times New Roman" w:hAnsi="Times New Roman" w:cs="Times New Roman"/>
        </w:rPr>
      </w:pPr>
      <w:r w:rsidRPr="00EB32F4">
        <w:rPr>
          <w:rFonts w:ascii="Times New Roman" w:eastAsia="Times New Roman" w:hAnsi="Times New Roman" w:cs="Times New Roman"/>
        </w:rPr>
        <w:t>Szülői kóstoltatás.</w:t>
      </w:r>
    </w:p>
    <w:p w14:paraId="2C0FD673" w14:textId="77777777" w:rsidR="009C0E05" w:rsidRPr="00EB32F4" w:rsidRDefault="009C0E05" w:rsidP="00EB32F4">
      <w:pPr>
        <w:spacing w:after="0"/>
        <w:jc w:val="both"/>
        <w:rPr>
          <w:rFonts w:ascii="Times New Roman" w:eastAsia="Times New Roman" w:hAnsi="Times New Roman" w:cs="Times New Roman"/>
        </w:rPr>
      </w:pPr>
      <w:r w:rsidRPr="00EB32F4">
        <w:rPr>
          <w:rFonts w:ascii="Times New Roman" w:eastAsia="Times New Roman" w:hAnsi="Times New Roman" w:cs="Times New Roman"/>
        </w:rPr>
        <w:t>Nyitott konyha program.</w:t>
      </w:r>
    </w:p>
    <w:p w14:paraId="4A8EDB33" w14:textId="7513AAA1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BCC3016" w14:textId="77777777" w:rsidR="00BB2E84" w:rsidRPr="00266ED4" w:rsidRDefault="00BB2E84" w:rsidP="00BB2E84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>Ételszállítási szolgáltatás útvonal, hűtőlánc</w:t>
      </w:r>
    </w:p>
    <w:p w14:paraId="665E542A" w14:textId="17703BAE" w:rsidR="00BB2E84" w:rsidRPr="00266ED4" w:rsidRDefault="00BB2E84" w:rsidP="00545F17">
      <w:pPr>
        <w:spacing w:after="120" w:line="278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A </w:t>
      </w:r>
      <w:r w:rsidR="00900507"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vállalja a</w:t>
      </w:r>
      <w:r w:rsidR="00061510">
        <w:rPr>
          <w:rFonts w:ascii="Times New Roman" w:eastAsia="Times New Roman" w:hAnsi="Times New Roman" w:cs="Times New Roman"/>
          <w:color w:val="000000" w:themeColor="text1"/>
        </w:rPr>
        <w:t xml:space="preserve"> Konyhán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elkészített ételek kiszállítását ételszállító gépjárműve</w:t>
      </w:r>
      <w:r w:rsidR="00061510">
        <w:rPr>
          <w:rFonts w:ascii="Times New Roman" w:eastAsia="Times New Roman" w:hAnsi="Times New Roman" w:cs="Times New Roman"/>
          <w:color w:val="000000" w:themeColor="text1"/>
        </w:rPr>
        <w:t>l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az érintett </w:t>
      </w:r>
      <w:r w:rsidR="00061510">
        <w:rPr>
          <w:rFonts w:ascii="Times New Roman" w:eastAsia="Times New Roman" w:hAnsi="Times New Roman" w:cs="Times New Roman"/>
          <w:color w:val="000000" w:themeColor="text1"/>
        </w:rPr>
        <w:t>oktatási-nevelési intézményekbe (bölcsőde, óvoda)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4BCFB6E2" w14:textId="3594B1B2" w:rsidR="00BB2E84" w:rsidRPr="00266ED4" w:rsidRDefault="00900507" w:rsidP="00BB2E84">
      <w:p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Szolgáltató</w:t>
      </w:r>
      <w:r w:rsidR="00BB2E84" w:rsidRPr="00266ED4">
        <w:rPr>
          <w:rFonts w:ascii="Times New Roman" w:eastAsia="Times New Roman" w:hAnsi="Times New Roman" w:cs="Times New Roman"/>
        </w:rPr>
        <w:t xml:space="preserve"> vállalja a szolgáltatásba bevonandó eszközök beszerzését, üzemeltetését, javítását, pótlását és szükségszerű cseréjét, ezekbe beleértve:</w:t>
      </w:r>
    </w:p>
    <w:p w14:paraId="0AC8936B" w14:textId="04C3C2C5" w:rsidR="00BB2E84" w:rsidRPr="00266ED4" w:rsidRDefault="00BB2E84" w:rsidP="00545F17">
      <w:pPr>
        <w:spacing w:after="120" w:line="278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66ED4">
        <w:rPr>
          <w:rFonts w:ascii="Times New Roman" w:eastAsia="Times New Roman" w:hAnsi="Times New Roman" w:cs="Times New Roman"/>
        </w:rPr>
        <w:t xml:space="preserve">kalibrált hőmérőt, rekeszeket, ládákat, duplafalú </w:t>
      </w:r>
      <w:proofErr w:type="spellStart"/>
      <w:r w:rsidRPr="00266ED4">
        <w:rPr>
          <w:rFonts w:ascii="Times New Roman" w:eastAsia="Times New Roman" w:hAnsi="Times New Roman" w:cs="Times New Roman"/>
        </w:rPr>
        <w:t>badellákat</w:t>
      </w:r>
      <w:proofErr w:type="spellEnd"/>
      <w:r w:rsidRPr="00266ED4">
        <w:rPr>
          <w:rFonts w:ascii="Times New Roman" w:eastAsia="Times New Roman" w:hAnsi="Times New Roman" w:cs="Times New Roman"/>
        </w:rPr>
        <w:t xml:space="preserve">, GN edényeket, </w:t>
      </w:r>
      <w:proofErr w:type="spellStart"/>
      <w:r w:rsidRPr="00266ED4">
        <w:rPr>
          <w:rFonts w:ascii="Times New Roman" w:eastAsia="Times New Roman" w:hAnsi="Times New Roman" w:cs="Times New Roman"/>
        </w:rPr>
        <w:t>thermoboxokat</w:t>
      </w:r>
      <w:proofErr w:type="spellEnd"/>
      <w:r w:rsidRPr="00266ED4">
        <w:rPr>
          <w:rFonts w:ascii="Times New Roman" w:eastAsia="Times New Roman" w:hAnsi="Times New Roman" w:cs="Times New Roman"/>
        </w:rPr>
        <w:t>.</w:t>
      </w:r>
    </w:p>
    <w:p w14:paraId="478023DF" w14:textId="77777777" w:rsidR="00900507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Meleg ételek szállítását aszerint kell megoldani, hogy az előírt hőmérsékleti követelmények betarthatóak legyenek. A hűtést igénylő élelmiszereknél a hűtési lánc nem szakadhat meg. Amennyiben az elkészült ételek folyamatos melegen tartása vagy gyors lehűtése és hűtve tartása nem biztosított azok az elkészítést követő 3 órán belül adhatók ki. </w:t>
      </w:r>
      <w:r w:rsidR="00900507"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gondoskodik arról, hogy a kiszállított ételek hőmérséklete meleg étel estén legalább 63 </w:t>
      </w:r>
      <w:r w:rsidRPr="00266ED4">
        <w:rPr>
          <w:rFonts w:ascii="Times New Roman" w:eastAsia="Times New Roman" w:hAnsi="Times New Roman" w:cs="Times New Roman"/>
          <w:color w:val="000000" w:themeColor="text1"/>
          <w:sz w:val="15"/>
          <w:szCs w:val="15"/>
          <w:vertAlign w:val="superscript"/>
        </w:rPr>
        <w:t>0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C-os, míg a hideg élelem kiszállításkor 0-5 </w:t>
      </w:r>
      <w:r w:rsidRPr="00266ED4">
        <w:rPr>
          <w:rFonts w:ascii="Times New Roman" w:eastAsia="Times New Roman" w:hAnsi="Times New Roman" w:cs="Times New Roman"/>
          <w:color w:val="000000" w:themeColor="text1"/>
          <w:sz w:val="15"/>
          <w:szCs w:val="15"/>
          <w:vertAlign w:val="superscript"/>
        </w:rPr>
        <w:t>0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C-os hőmérsékletű legyen. </w:t>
      </w:r>
    </w:p>
    <w:p w14:paraId="191C9494" w14:textId="31108F3F" w:rsidR="009C0E05" w:rsidRPr="00266ED4" w:rsidRDefault="00900507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 xml:space="preserve"> vállalja, hogy a kiszállított ételek hőmérsékletének ellenőrizhetősége érdekében a </w:t>
      </w:r>
      <w:proofErr w:type="spellStart"/>
      <w:r w:rsidR="009C0E05" w:rsidRPr="00266ED4">
        <w:rPr>
          <w:rFonts w:ascii="Times New Roman" w:eastAsia="Times New Roman" w:hAnsi="Times New Roman" w:cs="Times New Roman"/>
        </w:rPr>
        <w:t>thermoládákban</w:t>
      </w:r>
      <w:proofErr w:type="spellEnd"/>
      <w:r w:rsidR="009C0E05" w:rsidRPr="00266ED4">
        <w:rPr>
          <w:rFonts w:ascii="Times New Roman" w:eastAsia="Times New Roman" w:hAnsi="Times New Roman" w:cs="Times New Roman"/>
        </w:rPr>
        <w:t xml:space="preserve"> kontroll hőmérőt helyez el. A gyorshűtött élelmiszerek szállításának megoldása egyadagos kiszereléssel mind a diétás étkeztetés, mind a normál étkeztetés esetében. A </w:t>
      </w:r>
      <w:r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 xml:space="preserve"> vállalja, hogy nagyobb távolságról történő, hosszabb időt igénybe vevő szállítás esetén is az ételek hőfokát a jogszabályi előírásoknak megfelelően biztosítja. A</w:t>
      </w:r>
      <w:r>
        <w:rPr>
          <w:rFonts w:ascii="Times New Roman" w:eastAsia="Times New Roman" w:hAnsi="Times New Roman" w:cs="Times New Roman"/>
        </w:rPr>
        <w:t xml:space="preserve"> Szolgáltató</w:t>
      </w:r>
      <w:r w:rsidR="009C0E05" w:rsidRPr="00266ED4">
        <w:rPr>
          <w:rFonts w:ascii="Times New Roman" w:eastAsia="Times New Roman" w:hAnsi="Times New Roman" w:cs="Times New Roman"/>
        </w:rPr>
        <w:t xml:space="preserve"> vállalja, hogy biztosít a rakott, töltött, csőben sült ételek, felfújtak száll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ítására alkalmas </w:t>
      </w:r>
      <w:proofErr w:type="spellStart"/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>thermoládát</w:t>
      </w:r>
      <w:proofErr w:type="spellEnd"/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.   </w:t>
      </w:r>
    </w:p>
    <w:p w14:paraId="787CAA09" w14:textId="4329AE4D" w:rsidR="009C0E05" w:rsidRPr="00266ED4" w:rsidRDefault="009C0E05" w:rsidP="009C0E05">
      <w:pPr>
        <w:spacing w:after="0"/>
        <w:jc w:val="both"/>
        <w:rPr>
          <w:rFonts w:ascii="Segoe UI" w:eastAsia="Segoe UI" w:hAnsi="Segoe UI" w:cs="Segoe UI"/>
          <w:color w:val="000000" w:themeColor="text1"/>
          <w:sz w:val="18"/>
          <w:szCs w:val="18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A kiszállítást a </w:t>
      </w:r>
      <w:r w:rsidR="00900507"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>n</w:t>
      </w:r>
      <w:r w:rsidR="00900507">
        <w:rPr>
          <w:rFonts w:ascii="Times New Roman" w:eastAsia="Times New Roman" w:hAnsi="Times New Roman" w:cs="Times New Roman"/>
          <w:color w:val="000000" w:themeColor="text1"/>
        </w:rPr>
        <w:t>a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k úgy kell szervezni, hogy a kiszállítás célhelyszínén az intézmény tálalókonyhájában elég idő álljon rendelkezésre a szükségszerű újra melegítésre. </w:t>
      </w:r>
    </w:p>
    <w:p w14:paraId="619404EB" w14:textId="5F79150E" w:rsidR="009C0E05" w:rsidRPr="00266ED4" w:rsidRDefault="009C0E05" w:rsidP="009C0E05">
      <w:pPr>
        <w:spacing w:after="0" w:line="278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A szállító jármű legyen alkalmas az ételek minőségének és állagának megóvására.  A szállító jármű alkalmasságát, annak tisztaságát, szagtalanságát és az élelmiszer jellegének megfelelő hőmérséklet biztosítását berakodás előtt, valamint az étel átadása-átvétele alkalmával is </w:t>
      </w:r>
      <w:r w:rsidRPr="00266ED4">
        <w:rPr>
          <w:rFonts w:ascii="Times New Roman" w:eastAsia="Times New Roman" w:hAnsi="Times New Roman" w:cs="Times New Roman"/>
        </w:rPr>
        <w:t xml:space="preserve">ellenőrizni kell. A szállítótartályok és edények tisztaságáról, fertőtlenítéséről a </w:t>
      </w:r>
      <w:r w:rsidR="00900507">
        <w:rPr>
          <w:rFonts w:ascii="Times New Roman" w:eastAsia="Times New Roman" w:hAnsi="Times New Roman" w:cs="Times New Roman"/>
        </w:rPr>
        <w:t>Szolgáltató</w:t>
      </w:r>
      <w:r w:rsidRPr="00266ED4">
        <w:rPr>
          <w:rFonts w:ascii="Times New Roman" w:eastAsia="Times New Roman" w:hAnsi="Times New Roman" w:cs="Times New Roman"/>
        </w:rPr>
        <w:t xml:space="preserve"> gondoskodik.  Az ételszállító jármű rakterében csak olyan termék szállítható, ami nem jelent veszélyt az élelmiszerre. </w:t>
      </w:r>
    </w:p>
    <w:p w14:paraId="7EE8B287" w14:textId="5129D67D" w:rsidR="009C0E05" w:rsidRPr="00266ED4" w:rsidRDefault="009C0E05" w:rsidP="00545F17">
      <w:pPr>
        <w:spacing w:after="0" w:line="278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Biztosítja az egyadagos kiszállítás során a higiéniai szabályok betartását, betartja a jogszabályokban megfogalmazott hőmérsékleti szabályokat és az ételek szükségszerű átmeneti tárolását szabályszerűen biztosítja (hűtés-melegen tartás).</w:t>
      </w:r>
    </w:p>
    <w:p w14:paraId="0DF038D2" w14:textId="77777777" w:rsidR="00805431" w:rsidRDefault="00805431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u w:val="single"/>
        </w:rPr>
      </w:pPr>
    </w:p>
    <w:p w14:paraId="4015D3B6" w14:textId="2EE47884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jogszabályok: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067D1E6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852/2004/EK rendelet </w:t>
      </w:r>
    </w:p>
    <w:p w14:paraId="49EC23CB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62/2011. (VI.30.) VM rendelet </w:t>
      </w:r>
    </w:p>
    <w:p w14:paraId="03260847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33/1998. (VI.24.) NM rendelet </w:t>
      </w:r>
    </w:p>
    <w:p w14:paraId="651843FD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1999. évi XLII. törvény </w:t>
      </w:r>
    </w:p>
    <w:p w14:paraId="6EF52397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1935/2004/EK rendelet </w:t>
      </w:r>
    </w:p>
    <w:p w14:paraId="4D63512A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37/2014. (IV.30.) EMMI rendelet </w:t>
      </w:r>
    </w:p>
    <w:p w14:paraId="762D9517" w14:textId="77777777" w:rsidR="009C0E05" w:rsidRPr="00266ED4" w:rsidRDefault="009C0E05" w:rsidP="009C0E05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4DBD9595" w14:textId="2B94C14C" w:rsidR="009C0E05" w:rsidRPr="00266ED4" w:rsidRDefault="009C0E05" w:rsidP="009C0E05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61510">
        <w:rPr>
          <w:rFonts w:ascii="Times New Roman" w:eastAsia="Times New Roman" w:hAnsi="Times New Roman" w:cs="Times New Roman"/>
          <w:b/>
          <w:bCs/>
          <w:color w:val="000000" w:themeColor="text1"/>
        </w:rPr>
        <w:t>Ételátadás-átvétel</w:t>
      </w: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7D204347" w14:textId="564CD029" w:rsidR="009C0E05" w:rsidRPr="00266ED4" w:rsidRDefault="00900507" w:rsidP="009C0E05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 vállalja, hogy a teljes folyamat során biztosítja a megfelelő higiéniai feltételeket, árumozgató eszközöket (kocsi), a minőségellenőrzéshez használatos eszközöket, valamint a göngyölegek visszaszállítását igazoló nyomtatványokat és azok dokumentálását.   </w:t>
      </w:r>
    </w:p>
    <w:p w14:paraId="59C1E5F0" w14:textId="07BCEB67" w:rsidR="009C0E05" w:rsidRPr="00266ED4" w:rsidRDefault="00900507" w:rsidP="00545F17">
      <w:pPr>
        <w:shd w:val="clear" w:color="auto" w:fill="FFFFFF" w:themeFill="background1"/>
        <w:spacing w:after="12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 vállalja, hogy az étel átadását a közétkeztetésben érintett intézmények nyitvatartási idején belül oldja meg az alábbiak szerint.</w:t>
      </w:r>
    </w:p>
    <w:p w14:paraId="396D668E" w14:textId="34BA2BDD" w:rsidR="009C0E05" w:rsidRPr="00266ED4" w:rsidRDefault="00900507" w:rsidP="009C0E05">
      <w:pPr>
        <w:spacing w:after="0" w:line="278" w:lineRule="auto"/>
        <w:jc w:val="both"/>
      </w:pPr>
      <w:r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</w:rPr>
        <w:t>a</w:t>
      </w:r>
      <w:r w:rsidR="009C0E05" w:rsidRPr="00266ED4">
        <w:rPr>
          <w:rFonts w:ascii="Times New Roman" w:eastAsia="Times New Roman" w:hAnsi="Times New Roman" w:cs="Times New Roman"/>
        </w:rPr>
        <w:t xml:space="preserve">k vállalnia kell azt, hogy az ajánlatának megfelelően biztosítja az előírt mennyiségű, hőmérsékletű és minőségű étel kiszállítását a “kóstoló” adaggal együtt a rendeletben előírtaknak megfelelően. </w:t>
      </w:r>
    </w:p>
    <w:p w14:paraId="35042589" w14:textId="77777777" w:rsidR="009C0E05" w:rsidRPr="00266ED4" w:rsidRDefault="009C0E05" w:rsidP="009C0E05">
      <w:pPr>
        <w:shd w:val="clear" w:color="auto" w:fill="FFFFFF" w:themeFill="background1"/>
        <w:spacing w:after="0"/>
        <w:jc w:val="both"/>
        <w:rPr>
          <w:rFonts w:ascii="Segoe UI" w:eastAsia="Segoe UI" w:hAnsi="Segoe UI" w:cs="Segoe UI"/>
          <w:color w:val="000000" w:themeColor="text1"/>
          <w:sz w:val="18"/>
          <w:szCs w:val="18"/>
        </w:rPr>
      </w:pPr>
      <w:r w:rsidRPr="00266ED4">
        <w:rPr>
          <w:rFonts w:ascii="Segoe UI" w:eastAsia="Segoe UI" w:hAnsi="Segoe UI" w:cs="Segoe UI"/>
          <w:color w:val="000000" w:themeColor="text1"/>
          <w:sz w:val="18"/>
          <w:szCs w:val="18"/>
        </w:rPr>
        <w:t xml:space="preserve">  </w:t>
      </w:r>
    </w:p>
    <w:p w14:paraId="7B20CB56" w14:textId="77777777" w:rsidR="009C0E05" w:rsidRPr="00266ED4" w:rsidRDefault="009C0E05" w:rsidP="009C0E05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A szállítójegyzéken az étel átadását-átvételét dokumentálni kell. </w:t>
      </w:r>
    </w:p>
    <w:p w14:paraId="23CCF60A" w14:textId="6CE459F9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jogszabályok: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0907B4DA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852/2004/EK rendelet </w:t>
      </w:r>
    </w:p>
    <w:p w14:paraId="07B1D329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33/1998. (VI.24.) NM rendelet </w:t>
      </w:r>
    </w:p>
    <w:p w14:paraId="4BFE75B4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37/2014. (IV.30.) EMMI rendelet </w:t>
      </w:r>
    </w:p>
    <w:p w14:paraId="0F530BAD" w14:textId="6EB7A240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36155592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CC7002">
        <w:rPr>
          <w:rFonts w:ascii="Times New Roman" w:eastAsia="Times New Roman" w:hAnsi="Times New Roman" w:cs="Times New Roman"/>
          <w:b/>
          <w:bCs/>
          <w:color w:val="000000" w:themeColor="text1"/>
        </w:rPr>
        <w:t>Ételminta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6B80864C" w14:textId="23553B1D" w:rsidR="009C0E05" w:rsidRPr="00266ED4" w:rsidRDefault="00900507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 vállalja, hogy a jogszabályi előírásnak megfelelően a kiszállított étel adagszámának figyelembevételével ételminta eltételére a vonatkozó jogszabály szerinti mennyiségű ételt biztosítja.</w:t>
      </w:r>
    </w:p>
    <w:p w14:paraId="3CACFDA8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0F45A1E7" w14:textId="53C87C8C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jogszabály: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62/2011. (VI.30.) VM rendelet </w:t>
      </w:r>
    </w:p>
    <w:p w14:paraId="7D60DBA7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CC7002">
        <w:rPr>
          <w:rFonts w:ascii="Times New Roman" w:eastAsia="Times New Roman" w:hAnsi="Times New Roman" w:cs="Times New Roman"/>
          <w:b/>
          <w:bCs/>
          <w:color w:val="000000" w:themeColor="text1"/>
        </w:rPr>
        <w:lastRenderedPageBreak/>
        <w:t>Csomagolás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07D7937A" w14:textId="5C3F7435" w:rsidR="009C0E05" w:rsidRPr="00266ED4" w:rsidRDefault="00900507" w:rsidP="009C0E0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 xml:space="preserve"> biztosítja, hogy az ételcsomagolás megfeleljen a csomagolóanyagokra vonatkozó előírásoknak. Biztosítja a csomagolás minőségének megfelelőségét, mely az elkészített és kiszállított ételt megóvja annak minőségi és mennyiségi veszteségeitől egyaránt. Az ételt a </w:t>
      </w:r>
      <w:r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 xml:space="preserve"> csak tiszta, sérülésmentes edénybe, mindenkori érvényben lévő jogszabályi előírásnak megfelelő csomagolóanyagba csomagolhatja, valamint a mindenkori jogszabályi előírásoknak megfelelő élelmiszerekre vonatkozó jelölésekkel látja el. </w:t>
      </w:r>
    </w:p>
    <w:p w14:paraId="744161E5" w14:textId="77777777" w:rsidR="009C0E05" w:rsidRPr="00266ED4" w:rsidRDefault="009C0E05" w:rsidP="009C0E0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</w:rPr>
        <w:t xml:space="preserve">Az egyéni diétára szoruló étkezők egészségügyi kockázatok miatt egyedi, névre szóló külön csomagolásban kapják az ételt. </w:t>
      </w:r>
    </w:p>
    <w:p w14:paraId="0B557F56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6A02C481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jogszabályok: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073986E5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1935/2004/EK rendelet  </w:t>
      </w:r>
    </w:p>
    <w:p w14:paraId="44F8C699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442/2012. (XII.29.) Korm. rendelet  </w:t>
      </w:r>
    </w:p>
    <w:p w14:paraId="16E7B965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1169/2011/EU rendelet  </w:t>
      </w:r>
    </w:p>
    <w:p w14:paraId="67FD7E6E" w14:textId="4D5EE292" w:rsidR="00CC7002" w:rsidRPr="007355C8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2EDAA6E1" w14:textId="46C75465" w:rsidR="009C0E05" w:rsidRPr="00266ED4" w:rsidRDefault="00900507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Szolgáltató</w:t>
      </w:r>
      <w:r w:rsidR="009C0E05"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folyamatos és időszakos kötelezettségei (minőségbiztosítás és élelmiszerbiztonság)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3AE1407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Szerződéskötésre és a szerződés időtartama alatt folyamatosan:  </w:t>
      </w:r>
    </w:p>
    <w:p w14:paraId="7843480D" w14:textId="77777777" w:rsidR="009C0E05" w:rsidRPr="00266ED4" w:rsidRDefault="009C0E05" w:rsidP="009C0E05">
      <w:pPr>
        <w:pStyle w:val="Listaszerbekezds"/>
        <w:numPr>
          <w:ilvl w:val="0"/>
          <w:numId w:val="22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nyersanyag-</w:t>
      </w:r>
      <w:proofErr w:type="spellStart"/>
      <w:r w:rsidRPr="00266ED4">
        <w:rPr>
          <w:rFonts w:ascii="Times New Roman" w:eastAsia="Times New Roman" w:hAnsi="Times New Roman" w:cs="Times New Roman"/>
          <w:color w:val="000000" w:themeColor="text1"/>
        </w:rPr>
        <w:t>kiszabati</w:t>
      </w:r>
      <w:proofErr w:type="spellEnd"/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ív </w:t>
      </w:r>
    </w:p>
    <w:p w14:paraId="48301023" w14:textId="2D93435F" w:rsidR="009C0E05" w:rsidRPr="00266ED4" w:rsidRDefault="009C0E05" w:rsidP="009C0E05">
      <w:pPr>
        <w:pStyle w:val="Listaszerbekezds"/>
        <w:numPr>
          <w:ilvl w:val="0"/>
          <w:numId w:val="21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a korcsoportoknak megfelelő adagolási útmutató</w:t>
      </w:r>
    </w:p>
    <w:p w14:paraId="76E7DA77" w14:textId="77777777" w:rsidR="009C0E05" w:rsidRPr="00266ED4" w:rsidRDefault="009C0E05" w:rsidP="009C0E05">
      <w:pPr>
        <w:pStyle w:val="Listaszerbekezds"/>
        <w:numPr>
          <w:ilvl w:val="0"/>
          <w:numId w:val="21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hidegpult szortiment adagolási útmutató (100% létszámra vonatkoztatva a korcsoportnak megfelelő adagolási útmutató mennyiségi előírásainak 50%-a) </w:t>
      </w:r>
    </w:p>
    <w:p w14:paraId="37B4F992" w14:textId="77777777" w:rsidR="009C0E05" w:rsidRPr="00266ED4" w:rsidRDefault="009C0E05" w:rsidP="009C0E05">
      <w:pPr>
        <w:pStyle w:val="Listaszerbekezds"/>
        <w:numPr>
          <w:ilvl w:val="0"/>
          <w:numId w:val="21"/>
        </w:numPr>
        <w:spacing w:after="0"/>
        <w:ind w:left="1080"/>
        <w:jc w:val="both"/>
        <w:rPr>
          <w:rFonts w:ascii="Times New Roman" w:eastAsia="Times New Roman" w:hAnsi="Times New Roman" w:cs="Times New Roman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dolgozói adagolási útmutató (A-B menü, diéta), (hidegpult szortiment: 100% létszámra vonatkoztatva a korcsoportnak megfelelő adagolási útmutató mennyiségi előírásainak 50%-a)</w:t>
      </w:r>
    </w:p>
    <w:p w14:paraId="34D73712" w14:textId="77777777" w:rsidR="009C0E05" w:rsidRPr="00266ED4" w:rsidRDefault="009C0E05" w:rsidP="009C0E05">
      <w:pPr>
        <w:pStyle w:val="Listaszerbekezds"/>
        <w:numPr>
          <w:ilvl w:val="0"/>
          <w:numId w:val="20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felhasznált élelmiszer-csomagoló anyagok megfelelőség igazolása, bizonyítása </w:t>
      </w:r>
    </w:p>
    <w:p w14:paraId="3F688FFF" w14:textId="7C9C3F2C" w:rsidR="009C0E05" w:rsidRPr="00266ED4" w:rsidRDefault="00C34B39" w:rsidP="009C0E05">
      <w:pPr>
        <w:pStyle w:val="Listaszerbekezds"/>
        <w:numPr>
          <w:ilvl w:val="0"/>
          <w:numId w:val="19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élelmiszerbiztonsági és 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higiéniai oktatás igazolása </w:t>
      </w:r>
    </w:p>
    <w:p w14:paraId="2968F70A" w14:textId="77777777" w:rsidR="009C0E05" w:rsidRPr="00266ED4" w:rsidRDefault="009C0E05" w:rsidP="009C0E05">
      <w:pPr>
        <w:pStyle w:val="Listaszerbekezds"/>
        <w:numPr>
          <w:ilvl w:val="0"/>
          <w:numId w:val="18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dolgozók egészségügyi alkalmasságának igazolása  </w:t>
      </w:r>
    </w:p>
    <w:p w14:paraId="3ADA0676" w14:textId="77777777" w:rsidR="009C0E05" w:rsidRPr="00266ED4" w:rsidRDefault="009C0E05" w:rsidP="009C0E05">
      <w:pPr>
        <w:pStyle w:val="Listaszerbekezds"/>
        <w:numPr>
          <w:ilvl w:val="0"/>
          <w:numId w:val="17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HACCP dokumentáció megléte </w:t>
      </w:r>
    </w:p>
    <w:p w14:paraId="5936AFD0" w14:textId="77777777" w:rsidR="009C0E05" w:rsidRPr="00266ED4" w:rsidRDefault="009C0E05" w:rsidP="009C0E05">
      <w:pPr>
        <w:pStyle w:val="Listaszerbekezds"/>
        <w:numPr>
          <w:ilvl w:val="0"/>
          <w:numId w:val="16"/>
        </w:numPr>
        <w:spacing w:after="0"/>
        <w:ind w:left="108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a főzőkonyha 3 évnél nem régebbi minősítés eredményeinek benyújtása (ajánlatadásra, illetve a teljesítés során is). </w:t>
      </w:r>
    </w:p>
    <w:p w14:paraId="78775FF0" w14:textId="02E836B4" w:rsidR="005276BC" w:rsidRPr="00CC7002" w:rsidRDefault="009C0E05" w:rsidP="00CC7002">
      <w:pPr>
        <w:spacing w:after="0"/>
        <w:ind w:left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F6A940B" w14:textId="3B2E40C4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jogszabályok: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36BE627B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2008. évi XLVI. törvény </w:t>
      </w:r>
    </w:p>
    <w:p w14:paraId="40D4E585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178/2002/EK rendelet </w:t>
      </w:r>
    </w:p>
    <w:p w14:paraId="4275FB2E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852/2001/EK rendelet </w:t>
      </w:r>
    </w:p>
    <w:p w14:paraId="4331E1B6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853/2004/EK rendelet </w:t>
      </w:r>
    </w:p>
    <w:p w14:paraId="6BACE053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09C2E238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>Tűz-, munka-, környezet- és vagyonvédelem</w:t>
      </w:r>
    </w:p>
    <w:p w14:paraId="146D3A11" w14:textId="341645B6" w:rsidR="009C0E05" w:rsidRPr="00266ED4" w:rsidRDefault="00900507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 vállalja a tűz-, munka-, környezet- és vagyonvédelem érdekében, hogy a személyi és a tárgyi feltételeket biztosítja. </w:t>
      </w:r>
    </w:p>
    <w:p w14:paraId="3D5948BC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u w:val="single"/>
        </w:rPr>
      </w:pPr>
    </w:p>
    <w:p w14:paraId="254834BB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lastRenderedPageBreak/>
        <w:t>Vonatkozó jogszabályok:</w:t>
      </w:r>
    </w:p>
    <w:p w14:paraId="5E1BBB01" w14:textId="77777777" w:rsidR="009C0E05" w:rsidRPr="00266ED4" w:rsidRDefault="009C0E05" w:rsidP="009C0E05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1993. XCIII. törvény</w:t>
      </w:r>
    </w:p>
    <w:p w14:paraId="68E203BB" w14:textId="77777777" w:rsidR="009C0E05" w:rsidRPr="00266ED4" w:rsidRDefault="009C0E05" w:rsidP="009C0E05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1995. évi LIII. törvény </w:t>
      </w:r>
    </w:p>
    <w:p w14:paraId="41A6DB23" w14:textId="16FF5318" w:rsidR="00805431" w:rsidRPr="00D5456B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1996. évi XXXI. törvény</w:t>
      </w:r>
    </w:p>
    <w:p w14:paraId="4104239D" w14:textId="77777777" w:rsidR="00805431" w:rsidRDefault="00805431" w:rsidP="009C0E0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05015F2D" w14:textId="3931A7EE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Közétkeztetési szolgáltatás ellenőrzése (folyamatos, szúrópróbaszerű) </w:t>
      </w:r>
    </w:p>
    <w:p w14:paraId="2901F441" w14:textId="59B8F7CC" w:rsidR="009C0E05" w:rsidRDefault="00C860F4" w:rsidP="00C860F4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 w:themeColor="text1"/>
        </w:rPr>
        <w:t>S</w:t>
      </w:r>
      <w:r w:rsidR="00900507">
        <w:rPr>
          <w:rFonts w:ascii="Times New Roman" w:eastAsia="Times New Roman" w:hAnsi="Times New Roman" w:cs="Times New Roman"/>
          <w:color w:val="000000" w:themeColor="text1"/>
        </w:rPr>
        <w:t>zolgáltató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>n</w:t>
      </w:r>
      <w:r w:rsidR="00D5456B">
        <w:rPr>
          <w:rFonts w:ascii="Times New Roman" w:eastAsia="Times New Roman" w:hAnsi="Times New Roman" w:cs="Times New Roman"/>
          <w:color w:val="000000" w:themeColor="text1"/>
        </w:rPr>
        <w:t>a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k vállalnia kell, hogy az </w:t>
      </w:r>
      <w:r w:rsidR="00736A34">
        <w:rPr>
          <w:rFonts w:ascii="Times New Roman" w:eastAsia="Times New Roman" w:hAnsi="Times New Roman" w:cs="Times New Roman"/>
          <w:color w:val="000000" w:themeColor="text1"/>
        </w:rPr>
        <w:t>Önkormányzatnak</w:t>
      </w:r>
      <w:r w:rsidR="009C0E05" w:rsidRPr="00266ED4">
        <w:rPr>
          <w:rFonts w:ascii="Times New Roman" w:eastAsia="Times New Roman" w:hAnsi="Times New Roman" w:cs="Times New Roman"/>
          <w:color w:val="000000" w:themeColor="text1"/>
        </w:rPr>
        <w:t xml:space="preserve"> joga van ahhoz, hogy az egyes korcsoportoknak megfelelően elkészített ételekben, a jogszabályban meghatározott tápanyag- és vitamintartalom meglétét ellenőrizze - akár külső</w:t>
      </w:r>
      <w:r w:rsidR="009C0E05" w:rsidRPr="00266ED4">
        <w:rPr>
          <w:rFonts w:ascii="Times New Roman" w:eastAsia="Times New Roman" w:hAnsi="Times New Roman" w:cs="Times New Roman"/>
        </w:rPr>
        <w:t xml:space="preserve"> szakemberek bevonásával (bevizsgálás). </w:t>
      </w:r>
    </w:p>
    <w:p w14:paraId="369EBC3E" w14:textId="77777777" w:rsidR="00D5456B" w:rsidRPr="00266ED4" w:rsidRDefault="00D5456B" w:rsidP="00C860F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B04226D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jogszabály:</w:t>
      </w:r>
    </w:p>
    <w:p w14:paraId="78A98E01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37/2014. (IV.30.) EMMI rendelet</w:t>
      </w:r>
    </w:p>
    <w:p w14:paraId="1059E2E4" w14:textId="11940264" w:rsidR="00736A34" w:rsidRPr="00805431" w:rsidRDefault="00736A34" w:rsidP="009C0E0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EC06138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>Hibás tételek, hibás teljesítések, nem kiszállított tételek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755E6706" w14:textId="071A9E1F" w:rsidR="009C0E05" w:rsidRPr="00266ED4" w:rsidRDefault="00EE1764" w:rsidP="009C0E05">
      <w:pPr>
        <w:spacing w:after="0" w:line="278" w:lineRule="auto"/>
        <w:jc w:val="both"/>
      </w:pPr>
      <w:r>
        <w:rPr>
          <w:rFonts w:ascii="Times New Roman" w:eastAsia="Times New Roman" w:hAnsi="Times New Roman" w:cs="Times New Roman"/>
        </w:rPr>
        <w:t>S</w:t>
      </w:r>
      <w:r w:rsidR="00900507">
        <w:rPr>
          <w:rFonts w:ascii="Times New Roman" w:eastAsia="Times New Roman" w:hAnsi="Times New Roman" w:cs="Times New Roman"/>
        </w:rPr>
        <w:t>zolgáltató</w:t>
      </w:r>
      <w:r w:rsidR="009C0E05" w:rsidRPr="00266ED4">
        <w:rPr>
          <w:rFonts w:ascii="Times New Roman" w:eastAsia="Times New Roman" w:hAnsi="Times New Roman" w:cs="Times New Roman"/>
        </w:rPr>
        <w:t xml:space="preserve"> vállalja, hogy amennyiben közétkeztetés keretében kiszállított étel mennyiségi-minőségi ellenőrzését követően nem megfelelő (mennyiségi: adagolási útmutatótól való eltérés; minőségi: az étel jellegétől-érzékszervi megtapasztalás útján - eltérő tulajdonságok megjelenése esetén, pl.: rossz szag), azt a közétkeztetést igénybe vevő(k) részére jó minőségű, azonos tápanyagtartalmú, azonos értékű étel biztosításával az étkezés megkezdésének időpontjáig pótolja. A hibás teljesítés során bekövetkező esetleges kárért a </w:t>
      </w:r>
      <w:r w:rsidR="00900507"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 xml:space="preserve"> teljeskörű kártérítési felelőséggel tartozik. A rendeletben foglaltak be nem tartása kötbért von maga után. </w:t>
      </w:r>
    </w:p>
    <w:p w14:paraId="3108B344" w14:textId="77777777" w:rsidR="009C0E05" w:rsidRPr="00266ED4" w:rsidRDefault="009C0E05" w:rsidP="009C0E05">
      <w:pPr>
        <w:spacing w:after="0" w:line="278" w:lineRule="auto"/>
        <w:jc w:val="both"/>
        <w:rPr>
          <w:rFonts w:ascii="Times New Roman" w:eastAsia="Times New Roman" w:hAnsi="Times New Roman" w:cs="Times New Roman"/>
        </w:rPr>
      </w:pPr>
    </w:p>
    <w:p w14:paraId="35D1F4D8" w14:textId="77777777" w:rsidR="009C0E05" w:rsidRPr="00266ED4" w:rsidRDefault="009C0E05" w:rsidP="009C0E05">
      <w:pPr>
        <w:spacing w:after="0" w:line="278" w:lineRule="auto"/>
        <w:jc w:val="both"/>
      </w:pPr>
      <w:r w:rsidRPr="00266ED4">
        <w:rPr>
          <w:rFonts w:ascii="Times New Roman" w:eastAsia="Times New Roman" w:hAnsi="Times New Roman" w:cs="Times New Roman"/>
          <w:b/>
          <w:bCs/>
        </w:rPr>
        <w:t xml:space="preserve">Járványhelyzet, Veszélyhelyzet </w:t>
      </w:r>
    </w:p>
    <w:p w14:paraId="52AAE4B3" w14:textId="4C8EC6D1" w:rsidR="009C0E05" w:rsidRPr="00266ED4" w:rsidRDefault="00900507" w:rsidP="009C0E05">
      <w:pPr>
        <w:spacing w:after="0" w:line="278" w:lineRule="auto"/>
        <w:jc w:val="both"/>
      </w:pPr>
      <w:r>
        <w:rPr>
          <w:rFonts w:ascii="Times New Roman" w:eastAsia="Times New Roman" w:hAnsi="Times New Roman" w:cs="Times New Roman"/>
        </w:rPr>
        <w:t>Szolgáltató</w:t>
      </w:r>
      <w:r w:rsidR="009C0E05" w:rsidRPr="00266ED4">
        <w:rPr>
          <w:rFonts w:ascii="Times New Roman" w:eastAsia="Times New Roman" w:hAnsi="Times New Roman" w:cs="Times New Roman"/>
        </w:rPr>
        <w:t xml:space="preserve"> biztosítja, hogy kihirdetett veszélyhelyzet és/vagy járványhelyzet esetén a közétkeztetési szolgáltatást zavartalanul biztosítja. A járványhelyzet alatt a járvány terjedésének megelőzésére biztosít minden személyi és tárgyi feltételt, így a kiszállításra kerülő étel egyadagos csomagolása a jogszabályoknak megfelelő csomagolóanyagok alkalmazásával történjen. Biztosítja továbbá, hogy az egyadagos kiszállítás keretében a rendeletnek megfelelően az étel megfelelő mennyiségben, minőségben, megfelelő tápanyagtartalommal kerül a közétkeztetési szolgáltatást igénybe vevőkhöz.</w:t>
      </w:r>
    </w:p>
    <w:p w14:paraId="011485E4" w14:textId="77777777" w:rsidR="009C0E05" w:rsidRPr="00266ED4" w:rsidRDefault="009C0E05" w:rsidP="009C0E05">
      <w:pPr>
        <w:spacing w:after="0" w:line="278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</w:rPr>
        <w:t xml:space="preserve"> </w:t>
      </w:r>
      <w:r w:rsidRPr="00266ED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0B612DA9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jogszabályok:</w:t>
      </w:r>
    </w:p>
    <w:p w14:paraId="2A2157DB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37/2014. (IV.30.) EMMI rendelet</w:t>
      </w:r>
    </w:p>
    <w:p w14:paraId="5C343906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62/2011. (VI.30.) VM rendelet</w:t>
      </w:r>
    </w:p>
    <w:p w14:paraId="5A7C6FCF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852/2004/EK rendelet</w:t>
      </w:r>
    </w:p>
    <w:p w14:paraId="72DA4B70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1935/2004/EK rendelet</w:t>
      </w:r>
    </w:p>
    <w:p w14:paraId="3B8CEF77" w14:textId="77777777" w:rsidR="009C0E05" w:rsidRPr="006D0F95" w:rsidRDefault="009C0E05" w:rsidP="009C0E0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8CB71BD" w14:textId="10588730" w:rsidR="009C0E05" w:rsidRPr="006D0F95" w:rsidRDefault="009C0E05" w:rsidP="00D5456B">
      <w:pPr>
        <w:pStyle w:val="Listaszerbekezds"/>
        <w:numPr>
          <w:ilvl w:val="0"/>
          <w:numId w:val="3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0F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Tálalókonyh</w:t>
      </w:r>
      <w:r w:rsidR="006D0F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a</w:t>
      </w:r>
      <w:r w:rsidRPr="006D0F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üzemeltetése</w:t>
      </w:r>
    </w:p>
    <w:p w14:paraId="1FD71A68" w14:textId="6FB8087B" w:rsidR="009C0E05" w:rsidRPr="00EE1764" w:rsidRDefault="007C04E4" w:rsidP="00545F17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 w:themeColor="text1"/>
        </w:rPr>
        <w:t>S</w:t>
      </w:r>
      <w:r w:rsidR="00900507" w:rsidRPr="00EE1764">
        <w:rPr>
          <w:rFonts w:ascii="Times New Roman" w:eastAsia="Times New Roman" w:hAnsi="Times New Roman" w:cs="Times New Roman"/>
          <w:color w:val="000000" w:themeColor="text1"/>
        </w:rPr>
        <w:t>zolgáltató</w:t>
      </w:r>
      <w:r w:rsidR="009C0E05" w:rsidRPr="00EE1764">
        <w:rPr>
          <w:rFonts w:ascii="Times New Roman" w:eastAsia="Times New Roman" w:hAnsi="Times New Roman" w:cs="Times New Roman"/>
          <w:color w:val="000000" w:themeColor="text1"/>
        </w:rPr>
        <w:t xml:space="preserve"> köteles az </w:t>
      </w:r>
      <w:r w:rsidR="00736A34">
        <w:rPr>
          <w:rFonts w:ascii="Times New Roman" w:eastAsia="Times New Roman" w:hAnsi="Times New Roman" w:cs="Times New Roman"/>
          <w:color w:val="000000" w:themeColor="text1"/>
        </w:rPr>
        <w:t>Önkormányzat</w:t>
      </w:r>
      <w:r w:rsidR="009C0E05" w:rsidRPr="00EE1764">
        <w:rPr>
          <w:rFonts w:ascii="Times New Roman" w:eastAsia="Times New Roman" w:hAnsi="Times New Roman" w:cs="Times New Roman"/>
          <w:color w:val="000000" w:themeColor="text1"/>
        </w:rPr>
        <w:t xml:space="preserve"> tulajdonában lévő </w:t>
      </w:r>
      <w:r w:rsidR="009C0E05" w:rsidRPr="00EE1764">
        <w:rPr>
          <w:rFonts w:ascii="Times New Roman" w:eastAsia="Times New Roman" w:hAnsi="Times New Roman" w:cs="Times New Roman"/>
        </w:rPr>
        <w:t xml:space="preserve">rendeltetésszerű </w:t>
      </w:r>
      <w:r w:rsidR="009C0E05" w:rsidRPr="00EE1764">
        <w:rPr>
          <w:rFonts w:ascii="Times New Roman" w:eastAsia="Times New Roman" w:hAnsi="Times New Roman" w:cs="Times New Roman"/>
          <w:color w:val="000000" w:themeColor="text1"/>
        </w:rPr>
        <w:t xml:space="preserve">használatra alkalmas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Diákélelmezési konyhát (cím: Bernáth Zoltán utca 3.) </w:t>
      </w:r>
      <w:r w:rsidR="009C0E05" w:rsidRPr="00EE1764">
        <w:rPr>
          <w:rFonts w:ascii="Times New Roman" w:eastAsia="Times New Roman" w:hAnsi="Times New Roman" w:cs="Times New Roman"/>
          <w:color w:val="000000" w:themeColor="text1"/>
        </w:rPr>
        <w:t xml:space="preserve">átvenni és a szerződés időtartama alatt működtetni. </w:t>
      </w:r>
      <w:r>
        <w:rPr>
          <w:rFonts w:ascii="Times New Roman" w:eastAsia="Times New Roman" w:hAnsi="Times New Roman" w:cs="Times New Roman"/>
          <w:color w:val="000000" w:themeColor="text1"/>
        </w:rPr>
        <w:t>S</w:t>
      </w:r>
      <w:r w:rsidR="00900507" w:rsidRPr="00EE1764">
        <w:rPr>
          <w:rFonts w:ascii="Times New Roman" w:eastAsia="Times New Roman" w:hAnsi="Times New Roman" w:cs="Times New Roman"/>
          <w:color w:val="000000" w:themeColor="text1"/>
        </w:rPr>
        <w:t>zolgáltató</w:t>
      </w:r>
      <w:r w:rsidR="009C0E05" w:rsidRPr="00EE176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554B7" w:rsidRPr="00EE1764">
        <w:rPr>
          <w:rFonts w:ascii="Times New Roman" w:eastAsia="Times New Roman" w:hAnsi="Times New Roman" w:cs="Times New Roman"/>
        </w:rPr>
        <w:t>legkésőbb 2026.08.31. napjáig</w:t>
      </w:r>
      <w:r w:rsidR="009C0E05" w:rsidRPr="00EE1764">
        <w:rPr>
          <w:rFonts w:ascii="Times New Roman" w:eastAsia="Times New Roman" w:hAnsi="Times New Roman" w:cs="Times New Roman"/>
        </w:rPr>
        <w:t xml:space="preserve"> köteles átvenni a </w:t>
      </w:r>
      <w:r>
        <w:rPr>
          <w:rFonts w:ascii="Times New Roman" w:eastAsia="Times New Roman" w:hAnsi="Times New Roman" w:cs="Times New Roman"/>
        </w:rPr>
        <w:t>főzőkonyhá</w:t>
      </w:r>
      <w:r w:rsidR="009C0E05" w:rsidRPr="00EE1764">
        <w:rPr>
          <w:rFonts w:ascii="Times New Roman" w:eastAsia="Times New Roman" w:hAnsi="Times New Roman" w:cs="Times New Roman"/>
        </w:rPr>
        <w:t xml:space="preserve">t és azok </w:t>
      </w:r>
      <w:proofErr w:type="spellStart"/>
      <w:r w:rsidR="009C0E05" w:rsidRPr="00EE1764">
        <w:rPr>
          <w:rFonts w:ascii="Times New Roman" w:eastAsia="Times New Roman" w:hAnsi="Times New Roman" w:cs="Times New Roman"/>
        </w:rPr>
        <w:t>gépeinek</w:t>
      </w:r>
      <w:proofErr w:type="spellEnd"/>
      <w:r w:rsidR="009C0E05" w:rsidRPr="00EE1764">
        <w:rPr>
          <w:rFonts w:ascii="Times New Roman" w:eastAsia="Times New Roman" w:hAnsi="Times New Roman" w:cs="Times New Roman"/>
        </w:rPr>
        <w:t>, berendezéseinek használatáról nyilatkoznia kell.</w:t>
      </w:r>
    </w:p>
    <w:p w14:paraId="15346019" w14:textId="6944308B" w:rsidR="00C22068" w:rsidRPr="00EE1764" w:rsidRDefault="00736A34" w:rsidP="00545F17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lastRenderedPageBreak/>
        <w:t>Önkormányzat</w:t>
      </w:r>
      <w:r w:rsidR="00C22068" w:rsidRPr="00EE1764">
        <w:rPr>
          <w:rFonts w:ascii="Times New Roman" w:eastAsia="Times New Roman" w:hAnsi="Times New Roman" w:cs="Times New Roman"/>
        </w:rPr>
        <w:t xml:space="preserve"> az érintett </w:t>
      </w:r>
      <w:r>
        <w:rPr>
          <w:rFonts w:ascii="Times New Roman" w:eastAsia="Times New Roman" w:hAnsi="Times New Roman" w:cs="Times New Roman"/>
        </w:rPr>
        <w:t>Konyha étkezdéjében</w:t>
      </w:r>
      <w:r w:rsidR="00A6628A" w:rsidRPr="00EE1764">
        <w:rPr>
          <w:rFonts w:ascii="Times New Roman" w:eastAsia="Times New Roman" w:hAnsi="Times New Roman" w:cs="Times New Roman"/>
        </w:rPr>
        <w:t xml:space="preserve"> a svédasztalos étkeztetéshez szükséges infrastruktúra kiépítésének lehetőségét a nyári szünet ideje alatt (2026.07.01. – 2026.08.20.) biztosítja.</w:t>
      </w:r>
    </w:p>
    <w:p w14:paraId="1A1CCAD8" w14:textId="529FB038" w:rsidR="009C0E05" w:rsidRPr="00EE1764" w:rsidRDefault="009C0E05" w:rsidP="00545F17">
      <w:pPr>
        <w:spacing w:after="1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EE1764">
        <w:rPr>
          <w:rFonts w:ascii="Times New Roman" w:eastAsia="Times New Roman" w:hAnsi="Times New Roman" w:cs="Times New Roman"/>
        </w:rPr>
        <w:t xml:space="preserve">A helyiségek átadásáról átadás-átvételi jegyzőkönyv készül, melyben rögzítésre kerül a helyiségek átvételkori állapota, a helyiségben fellelhető, az </w:t>
      </w:r>
      <w:r w:rsidR="00736A34">
        <w:rPr>
          <w:rFonts w:ascii="Times New Roman" w:eastAsia="Times New Roman" w:hAnsi="Times New Roman" w:cs="Times New Roman"/>
        </w:rPr>
        <w:t>Önkormányzat</w:t>
      </w:r>
      <w:r w:rsidRPr="00EE1764">
        <w:rPr>
          <w:rFonts w:ascii="Times New Roman" w:eastAsia="Times New Roman" w:hAnsi="Times New Roman" w:cs="Times New Roman"/>
        </w:rPr>
        <w:t xml:space="preserve"> tulajdonát képező berendezések, eszközök.</w:t>
      </w:r>
    </w:p>
    <w:p w14:paraId="21E44A65" w14:textId="211C432D" w:rsidR="00736A34" w:rsidRPr="00266ED4" w:rsidRDefault="30257B81" w:rsidP="00545F17">
      <w:pPr>
        <w:spacing w:after="120"/>
        <w:jc w:val="both"/>
        <w:rPr>
          <w:rFonts w:ascii="Times New Roman" w:eastAsia="Times New Roman" w:hAnsi="Times New Roman" w:cs="Times New Roman"/>
        </w:rPr>
      </w:pPr>
      <w:r w:rsidRPr="00736A34">
        <w:rPr>
          <w:rFonts w:ascii="Times New Roman" w:eastAsia="Times New Roman" w:hAnsi="Times New Roman" w:cs="Times New Roman"/>
        </w:rPr>
        <w:t xml:space="preserve">Az átadott </w:t>
      </w:r>
      <w:r w:rsidR="007C04E4" w:rsidRPr="00736A34">
        <w:rPr>
          <w:rFonts w:ascii="Times New Roman" w:eastAsia="Times New Roman" w:hAnsi="Times New Roman" w:cs="Times New Roman"/>
        </w:rPr>
        <w:t>Diákélelmezési konyhát</w:t>
      </w:r>
      <w:r w:rsidRPr="00736A34">
        <w:rPr>
          <w:rFonts w:ascii="Times New Roman" w:eastAsia="Times New Roman" w:hAnsi="Times New Roman" w:cs="Times New Roman"/>
        </w:rPr>
        <w:t xml:space="preserve"> </w:t>
      </w:r>
      <w:r w:rsidR="007C04E4" w:rsidRPr="00736A34">
        <w:rPr>
          <w:rFonts w:ascii="Times New Roman" w:eastAsia="Times New Roman" w:hAnsi="Times New Roman" w:cs="Times New Roman"/>
        </w:rPr>
        <w:t xml:space="preserve">és étkezdét </w:t>
      </w:r>
      <w:r w:rsidRPr="00736A34">
        <w:rPr>
          <w:rFonts w:ascii="Times New Roman" w:eastAsia="Times New Roman" w:hAnsi="Times New Roman" w:cs="Times New Roman"/>
        </w:rPr>
        <w:t>a</w:t>
      </w:r>
      <w:r w:rsidRPr="00EE1764">
        <w:rPr>
          <w:rFonts w:ascii="Times New Roman" w:eastAsia="Times New Roman" w:hAnsi="Times New Roman" w:cs="Times New Roman"/>
        </w:rPr>
        <w:t xml:space="preserve"> </w:t>
      </w:r>
      <w:r w:rsidR="00900507" w:rsidRPr="00EE1764">
        <w:rPr>
          <w:rFonts w:ascii="Times New Roman" w:eastAsia="Times New Roman" w:hAnsi="Times New Roman" w:cs="Times New Roman"/>
        </w:rPr>
        <w:t>Szolgáltató</w:t>
      </w:r>
      <w:r w:rsidRPr="00EE1764">
        <w:rPr>
          <w:rFonts w:ascii="Times New Roman" w:eastAsia="Times New Roman" w:hAnsi="Times New Roman" w:cs="Times New Roman"/>
        </w:rPr>
        <w:t xml:space="preserve"> működteti saját konyhai személyzetével, saját költségére. </w:t>
      </w:r>
      <w:r w:rsidRPr="00EE1764">
        <w:rPr>
          <w:rFonts w:ascii="Times New Roman" w:eastAsia="Times New Roman" w:hAnsi="Times New Roman" w:cs="Times New Roman"/>
          <w:color w:val="000000" w:themeColor="text1"/>
        </w:rPr>
        <w:t xml:space="preserve">A szolgáltatáshoz szükséges infrastrukturális feltételeket (éttermi vendégtérbe </w:t>
      </w:r>
      <w:r w:rsidR="00736A34">
        <w:rPr>
          <w:rFonts w:ascii="Times New Roman" w:eastAsia="Times New Roman" w:hAnsi="Times New Roman" w:cs="Times New Roman"/>
          <w:color w:val="000000" w:themeColor="text1"/>
        </w:rPr>
        <w:t xml:space="preserve">kihelyezett </w:t>
      </w:r>
      <w:r w:rsidR="463E70A0" w:rsidRPr="00EE1764">
        <w:rPr>
          <w:rFonts w:ascii="Times New Roman" w:eastAsia="Times New Roman" w:hAnsi="Times New Roman" w:cs="Times New Roman"/>
        </w:rPr>
        <w:t>melegen tartó</w:t>
      </w:r>
      <w:r w:rsidRPr="00EE1764">
        <w:rPr>
          <w:rFonts w:ascii="Times New Roman" w:eastAsia="Times New Roman" w:hAnsi="Times New Roman" w:cs="Times New Roman"/>
        </w:rPr>
        <w:t xml:space="preserve"> - </w:t>
      </w:r>
      <w:r w:rsidR="04CA8EFD" w:rsidRPr="00EE1764">
        <w:rPr>
          <w:rFonts w:ascii="Times New Roman" w:eastAsia="Times New Roman" w:hAnsi="Times New Roman" w:cs="Times New Roman"/>
        </w:rPr>
        <w:t>hidegen tartó</w:t>
      </w:r>
      <w:r w:rsidRPr="00EE1764">
        <w:rPr>
          <w:rFonts w:ascii="Times New Roman" w:eastAsia="Times New Roman" w:hAnsi="Times New Roman" w:cs="Times New Roman"/>
        </w:rPr>
        <w:t xml:space="preserve"> körbejárható</w:t>
      </w:r>
      <w:r w:rsidR="00781D5D">
        <w:rPr>
          <w:rFonts w:ascii="Times New Roman" w:eastAsia="Times New Roman" w:hAnsi="Times New Roman" w:cs="Times New Roman"/>
        </w:rPr>
        <w:t xml:space="preserve"> </w:t>
      </w:r>
      <w:r w:rsidRPr="00EE1764">
        <w:rPr>
          <w:rFonts w:ascii="Times New Roman" w:eastAsia="Times New Roman" w:hAnsi="Times New Roman" w:cs="Times New Roman"/>
        </w:rPr>
        <w:t xml:space="preserve">a gyermekekhez méretezett (alacsonyabb) pultok berendezések, </w:t>
      </w:r>
      <w:proofErr w:type="spellStart"/>
      <w:r w:rsidRPr="00EE1764">
        <w:rPr>
          <w:rFonts w:ascii="Times New Roman" w:eastAsia="Times New Roman" w:hAnsi="Times New Roman" w:cs="Times New Roman"/>
        </w:rPr>
        <w:t>regálok</w:t>
      </w:r>
      <w:proofErr w:type="spellEnd"/>
      <w:r w:rsidRPr="00EE1764">
        <w:rPr>
          <w:rFonts w:ascii="Times New Roman" w:eastAsia="Times New Roman" w:hAnsi="Times New Roman" w:cs="Times New Roman"/>
        </w:rPr>
        <w:t xml:space="preserve">, fogyóeszközök: tányérok, evőeszközök, szervízeszközök stb.) </w:t>
      </w:r>
      <w:r w:rsidR="00900507" w:rsidRPr="00EE1764">
        <w:rPr>
          <w:rFonts w:ascii="Times New Roman" w:eastAsia="Times New Roman" w:hAnsi="Times New Roman" w:cs="Times New Roman"/>
        </w:rPr>
        <w:t>Szolgáltató</w:t>
      </w:r>
      <w:r w:rsidRPr="00EE1764">
        <w:rPr>
          <w:rFonts w:ascii="Times New Roman" w:eastAsia="Times New Roman" w:hAnsi="Times New Roman" w:cs="Times New Roman"/>
        </w:rPr>
        <w:t xml:space="preserve"> biztosítja saját költségére.</w:t>
      </w:r>
    </w:p>
    <w:p w14:paraId="087B0EFC" w14:textId="20ED608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A közétkeztetési szolgáltatás végzéséhez szükséges valamennyi engedély beszerzése, bejelentések megtétele, dokumentáció, nyilvántartás elkészítése a </w:t>
      </w:r>
      <w:r w:rsidR="00900507">
        <w:rPr>
          <w:rFonts w:ascii="Times New Roman" w:eastAsia="Times New Roman" w:hAnsi="Times New Roman" w:cs="Times New Roman"/>
          <w:color w:val="000000" w:themeColor="text1"/>
        </w:rPr>
        <w:t>Szolgáltató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feladata és költsége. </w:t>
      </w:r>
    </w:p>
    <w:p w14:paraId="73FA8D52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6E0C7055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  <w:u w:val="single"/>
        </w:rPr>
        <w:t>Vonatkozó jogszabályok:</w:t>
      </w: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6E3E5C4B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37/2014. (IV.30.) EMMI rendelet </w:t>
      </w:r>
    </w:p>
    <w:p w14:paraId="6967AD58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62/2011. (VI.30.) VM rendelet </w:t>
      </w:r>
    </w:p>
    <w:p w14:paraId="4971EBCD" w14:textId="77777777" w:rsidR="009C0E05" w:rsidRPr="00266ED4" w:rsidRDefault="009C0E05" w:rsidP="009C0E0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 xml:space="preserve">852/2004/EK rendelet </w:t>
      </w:r>
    </w:p>
    <w:p w14:paraId="6910A97B" w14:textId="32DCFC73" w:rsidR="00781D5D" w:rsidRDefault="009C0E05" w:rsidP="00EE17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66ED4">
        <w:rPr>
          <w:rFonts w:ascii="Times New Roman" w:eastAsia="Times New Roman" w:hAnsi="Times New Roman" w:cs="Times New Roman"/>
          <w:color w:val="000000" w:themeColor="text1"/>
        </w:rPr>
        <w:t>1935/2004/EK rendelet</w:t>
      </w:r>
    </w:p>
    <w:p w14:paraId="0AA477B0" w14:textId="77777777" w:rsidR="007355C8" w:rsidRDefault="007355C8" w:rsidP="00EE17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1997F36" w14:textId="343EE6C1" w:rsidR="00781D5D" w:rsidRDefault="006D0F95" w:rsidP="00D5456B">
      <w:pPr>
        <w:pStyle w:val="Listaszerbekezds"/>
        <w:numPr>
          <w:ilvl w:val="0"/>
          <w:numId w:val="3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0F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Étkezési időkkel kapcsolatos elvárások</w:t>
      </w:r>
    </w:p>
    <w:p w14:paraId="3F774012" w14:textId="77777777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247DBE" w14:textId="726A0597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Az intézmények részére (bölcsőde, óvoda, iskola) az alábbi idősávban kívánja Önkormányzat az étkeztetési szolgáltatást ellátni Szolgáltató által:</w:t>
      </w:r>
    </w:p>
    <w:p w14:paraId="1167DF4C" w14:textId="77777777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161203FE" w14:textId="109719A2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Reggeli: 7:00-9:00</w:t>
      </w:r>
    </w:p>
    <w:p w14:paraId="2FAA9BF7" w14:textId="2B9DCA82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Tízórai: 9:00-11:00</w:t>
      </w:r>
    </w:p>
    <w:p w14:paraId="25584FCA" w14:textId="0CF9FB30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Ebéd: 11:30-14:00</w:t>
      </w:r>
    </w:p>
    <w:p w14:paraId="6724BD35" w14:textId="2F798785" w:rsid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Uzsonna: 14:00-16:00</w:t>
      </w:r>
    </w:p>
    <w:p w14:paraId="0C45B142" w14:textId="77777777" w:rsidR="006D0F95" w:rsidRPr="006D0F95" w:rsidRDefault="006D0F95" w:rsidP="006D0F9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sectPr w:rsidR="006D0F95" w:rsidRPr="006D0F9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1AF08" w14:textId="77777777" w:rsidR="00050BA1" w:rsidRDefault="00050BA1" w:rsidP="00FC20B5">
      <w:pPr>
        <w:spacing w:after="0" w:line="240" w:lineRule="auto"/>
      </w:pPr>
      <w:r>
        <w:separator/>
      </w:r>
    </w:p>
  </w:endnote>
  <w:endnote w:type="continuationSeparator" w:id="0">
    <w:p w14:paraId="09365C78" w14:textId="77777777" w:rsidR="00050BA1" w:rsidRDefault="00050BA1" w:rsidP="00FC2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5810891"/>
      <w:docPartObj>
        <w:docPartGallery w:val="Page Numbers (Bottom of Page)"/>
        <w:docPartUnique/>
      </w:docPartObj>
    </w:sdtPr>
    <w:sdtEndPr/>
    <w:sdtContent>
      <w:p w14:paraId="54CDBDA8" w14:textId="77777777" w:rsidR="00F4371D" w:rsidRDefault="00F4371D">
        <w:pPr>
          <w:pStyle w:val="llb"/>
          <w:jc w:val="center"/>
        </w:pPr>
      </w:p>
      <w:p w14:paraId="1592ECAA" w14:textId="68530AAF" w:rsidR="00F4371D" w:rsidRDefault="00F4371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6F88AD" w14:textId="77777777" w:rsidR="00FC20B5" w:rsidRDefault="00FC20B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61C4C" w14:textId="77777777" w:rsidR="00050BA1" w:rsidRDefault="00050BA1" w:rsidP="00FC20B5">
      <w:pPr>
        <w:spacing w:after="0" w:line="240" w:lineRule="auto"/>
      </w:pPr>
      <w:r>
        <w:separator/>
      </w:r>
    </w:p>
  </w:footnote>
  <w:footnote w:type="continuationSeparator" w:id="0">
    <w:p w14:paraId="1441C07A" w14:textId="77777777" w:rsidR="00050BA1" w:rsidRDefault="00050BA1" w:rsidP="00FC2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6749891"/>
      <w:docPartObj>
        <w:docPartGallery w:val="Page Numbers (Top of Page)"/>
        <w:docPartUnique/>
      </w:docPartObj>
    </w:sdtPr>
    <w:sdtEndPr/>
    <w:sdtContent>
      <w:p w14:paraId="6FF83213" w14:textId="77777777" w:rsidR="00C15DE9" w:rsidRDefault="00C15DE9">
        <w:pPr>
          <w:pStyle w:val="lfej"/>
        </w:pPr>
      </w:p>
      <w:p w14:paraId="234753EE" w14:textId="114FDC06" w:rsidR="00C15DE9" w:rsidRDefault="007355C8">
        <w:pPr>
          <w:pStyle w:val="lfej"/>
        </w:pPr>
      </w:p>
    </w:sdtContent>
  </w:sdt>
  <w:p w14:paraId="76507E7C" w14:textId="77777777" w:rsidR="00C15DE9" w:rsidRDefault="00C15DE9">
    <w:pPr>
      <w:pStyle w:val="lfej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rU10BfHHIX3E+" int2:id="arrrHFA3">
      <int2:state int2:value="Rejected" int2:type="spell"/>
    </int2:textHash>
    <int2:textHash int2:hashCode="YIFgC+xo7jDtIh" int2:id="6AriZhtB">
      <int2:state int2:value="Rejected" int2:type="spell"/>
    </int2:textHash>
    <int2:textHash int2:hashCode="5ejEzkIYySaSGN" int2:id="ntPONHV2">
      <int2:state int2:value="Rejected" int2:type="spell"/>
    </int2:textHash>
    <int2:textHash int2:hashCode="xIbmOJyEstMU80" int2:id="hg0yheYY">
      <int2:state int2:value="Rejected" int2:type="spell"/>
    </int2:textHash>
    <int2:textHash int2:hashCode="eHBbvHBf/PPSn6" int2:id="ByQ9Z1Ft">
      <int2:state int2:value="Rejected" int2:type="spell"/>
    </int2:textHash>
    <int2:textHash int2:hashCode="TeXsBy9MW3ahF9" int2:id="LapDsoNq">
      <int2:state int2:value="Rejected" int2:type="spell"/>
    </int2:textHash>
    <int2:textHash int2:hashCode="lpzOwD5QW1TnKk" int2:id="vViTHsce">
      <int2:state int2:value="Rejected" int2:type="spell"/>
    </int2:textHash>
    <int2:textHash int2:hashCode="SeypQfbPZvT1yv" int2:id="W5IGwYTi">
      <int2:state int2:value="Rejected" int2:type="spell"/>
    </int2:textHash>
    <int2:textHash int2:hashCode="C8GY4AuhnVLh4O" int2:id="YnoEQfsR">
      <int2:state int2:value="Rejected" int2:type="spell"/>
    </int2:textHash>
    <int2:textHash int2:hashCode="/2DCbM8Og/dYo9" int2:id="I4nu6FRd">
      <int2:state int2:value="Rejected" int2:type="spell"/>
    </int2:textHash>
    <int2:textHash int2:hashCode="3OONQN0p1uooNJ" int2:id="gDM0cOQo">
      <int2:state int2:value="Rejected" int2:type="spell"/>
    </int2:textHash>
    <int2:textHash int2:hashCode="FvUHX5mMwA6kWG" int2:id="9nJgcVKL">
      <int2:state int2:value="Rejected" int2:type="spell"/>
    </int2:textHash>
    <int2:textHash int2:hashCode="y+2IFkoxTAp5Qm" int2:id="pDDVINla">
      <int2:state int2:value="Rejected" int2:type="spell"/>
    </int2:textHash>
    <int2:textHash int2:hashCode="BHsNmV4eE/ej2Q" int2:id="LTgvCBiH">
      <int2:state int2:value="Rejected" int2:type="spell"/>
    </int2:textHash>
    <int2:textHash int2:hashCode="fKb2+fYBQWBx7d" int2:id="YMbzqwer">
      <int2:state int2:value="Rejected" int2:type="spell"/>
    </int2:textHash>
    <int2:textHash int2:hashCode="T3oZKSVBM9Jo4l" int2:id="7L1Gj0u7">
      <int2:state int2:value="Rejected" int2:type="spell"/>
    </int2:textHash>
    <int2:textHash int2:hashCode="uojw/dhDuinsfN" int2:id="0i1FpgVX">
      <int2:state int2:value="Rejected" int2:type="spell"/>
    </int2:textHash>
    <int2:textHash int2:hashCode="uc8xFw5GEewoq2" int2:id="ObX5zBT5">
      <int2:state int2:value="Rejected" int2:type="spell"/>
    </int2:textHash>
    <int2:textHash int2:hashCode="ThgnNzM8fTeo1t" int2:id="usmZKjmL">
      <int2:state int2:value="Rejected" int2:type="spell"/>
    </int2:textHash>
    <int2:textHash int2:hashCode="87pNmT4tvNh6Y5" int2:id="tjVmD7z0">
      <int2:state int2:value="Rejected" int2:type="spell"/>
    </int2:textHash>
    <int2:textHash int2:hashCode="VFfTr04nMc3rw0" int2:id="VVHTjtxm">
      <int2:state int2:value="Rejected" int2:type="spell"/>
    </int2:textHash>
    <int2:textHash int2:hashCode="RCuJpIzGWRWOgv" int2:id="GK4AVj4j">
      <int2:state int2:value="Rejected" int2:type="spell"/>
    </int2:textHash>
    <int2:textHash int2:hashCode="6IB84h3B/rgGVp" int2:id="3rtWa4zt">
      <int2:state int2:value="Rejected" int2:type="spell"/>
    </int2:textHash>
    <int2:textHash int2:hashCode="ePAK31YT2Aj2hu" int2:id="eYtU6Sq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A362C"/>
    <w:multiLevelType w:val="hybridMultilevel"/>
    <w:tmpl w:val="ED56B654"/>
    <w:lvl w:ilvl="0" w:tplc="31226CEC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F2148234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692C36C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6B76F7E8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AE0050E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2416DCEA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C70F292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57CA4D9E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1A4478A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934498F"/>
    <w:multiLevelType w:val="hybridMultilevel"/>
    <w:tmpl w:val="984C2122"/>
    <w:lvl w:ilvl="0" w:tplc="6846A196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888018E8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DFA096DC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82130A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AB7AE692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194CDF16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5B65564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C70BC7C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88D499CA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FBCB662"/>
    <w:multiLevelType w:val="hybridMultilevel"/>
    <w:tmpl w:val="BAC00036"/>
    <w:lvl w:ilvl="0" w:tplc="64DCCC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78E7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2412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09E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605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FCF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2B3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AEA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A668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21838"/>
    <w:multiLevelType w:val="hybridMultilevel"/>
    <w:tmpl w:val="AF1EB0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AABA6"/>
    <w:multiLevelType w:val="hybridMultilevel"/>
    <w:tmpl w:val="2D72D14A"/>
    <w:lvl w:ilvl="0" w:tplc="A622D60C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F8462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8A51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EC5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0B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3634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8479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A6C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E4CA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B2DA4"/>
    <w:multiLevelType w:val="hybridMultilevel"/>
    <w:tmpl w:val="B5D43612"/>
    <w:lvl w:ilvl="0" w:tplc="C43CD664">
      <w:start w:val="1"/>
      <w:numFmt w:val="lowerLetter"/>
      <w:lvlText w:val="c)"/>
      <w:lvlJc w:val="left"/>
      <w:pPr>
        <w:ind w:left="720" w:hanging="360"/>
      </w:pPr>
    </w:lvl>
    <w:lvl w:ilvl="1" w:tplc="3D8A5078">
      <w:start w:val="1"/>
      <w:numFmt w:val="lowerLetter"/>
      <w:lvlText w:val="%2."/>
      <w:lvlJc w:val="left"/>
      <w:pPr>
        <w:ind w:left="1440" w:hanging="360"/>
      </w:pPr>
    </w:lvl>
    <w:lvl w:ilvl="2" w:tplc="86DC0D38">
      <w:start w:val="1"/>
      <w:numFmt w:val="lowerRoman"/>
      <w:lvlText w:val="%3."/>
      <w:lvlJc w:val="right"/>
      <w:pPr>
        <w:ind w:left="2160" w:hanging="180"/>
      </w:pPr>
    </w:lvl>
    <w:lvl w:ilvl="3" w:tplc="71B80328">
      <w:start w:val="1"/>
      <w:numFmt w:val="decimal"/>
      <w:lvlText w:val="%4."/>
      <w:lvlJc w:val="left"/>
      <w:pPr>
        <w:ind w:left="2880" w:hanging="360"/>
      </w:pPr>
    </w:lvl>
    <w:lvl w:ilvl="4" w:tplc="5DF61EE0">
      <w:start w:val="1"/>
      <w:numFmt w:val="lowerLetter"/>
      <w:lvlText w:val="%5."/>
      <w:lvlJc w:val="left"/>
      <w:pPr>
        <w:ind w:left="3600" w:hanging="360"/>
      </w:pPr>
    </w:lvl>
    <w:lvl w:ilvl="5" w:tplc="D85A9C90">
      <w:start w:val="1"/>
      <w:numFmt w:val="lowerRoman"/>
      <w:lvlText w:val="%6."/>
      <w:lvlJc w:val="right"/>
      <w:pPr>
        <w:ind w:left="4320" w:hanging="180"/>
      </w:pPr>
    </w:lvl>
    <w:lvl w:ilvl="6" w:tplc="E7DA4D30">
      <w:start w:val="1"/>
      <w:numFmt w:val="decimal"/>
      <w:lvlText w:val="%7."/>
      <w:lvlJc w:val="left"/>
      <w:pPr>
        <w:ind w:left="5040" w:hanging="360"/>
      </w:pPr>
    </w:lvl>
    <w:lvl w:ilvl="7" w:tplc="87C4F758">
      <w:start w:val="1"/>
      <w:numFmt w:val="lowerLetter"/>
      <w:lvlText w:val="%8."/>
      <w:lvlJc w:val="left"/>
      <w:pPr>
        <w:ind w:left="5760" w:hanging="360"/>
      </w:pPr>
    </w:lvl>
    <w:lvl w:ilvl="8" w:tplc="8EF27F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D3711"/>
    <w:multiLevelType w:val="hybridMultilevel"/>
    <w:tmpl w:val="36A25ADA"/>
    <w:lvl w:ilvl="0" w:tplc="9AC2AB0A">
      <w:start w:val="1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30471"/>
    <w:multiLevelType w:val="hybridMultilevel"/>
    <w:tmpl w:val="3000DFC6"/>
    <w:lvl w:ilvl="0" w:tplc="5002CEF6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606DA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4B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AEF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EA7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A67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EE4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87A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E0D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CE512"/>
    <w:multiLevelType w:val="hybridMultilevel"/>
    <w:tmpl w:val="06F652D6"/>
    <w:lvl w:ilvl="0" w:tplc="3D5C7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821A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40E9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65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2E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8CD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9E34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2DD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567A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D676D"/>
    <w:multiLevelType w:val="hybridMultilevel"/>
    <w:tmpl w:val="68841F8A"/>
    <w:lvl w:ilvl="0" w:tplc="339673C8">
      <w:start w:val="1"/>
      <w:numFmt w:val="lowerLetter"/>
      <w:lvlText w:val="c)"/>
      <w:lvlJc w:val="left"/>
      <w:pPr>
        <w:ind w:left="720" w:hanging="360"/>
      </w:pPr>
    </w:lvl>
    <w:lvl w:ilvl="1" w:tplc="490474EC">
      <w:start w:val="1"/>
      <w:numFmt w:val="lowerLetter"/>
      <w:lvlText w:val="%2."/>
      <w:lvlJc w:val="left"/>
      <w:pPr>
        <w:ind w:left="1440" w:hanging="360"/>
      </w:pPr>
    </w:lvl>
    <w:lvl w:ilvl="2" w:tplc="1DAE20CE">
      <w:start w:val="1"/>
      <w:numFmt w:val="lowerRoman"/>
      <w:lvlText w:val="%3."/>
      <w:lvlJc w:val="right"/>
      <w:pPr>
        <w:ind w:left="2160" w:hanging="180"/>
      </w:pPr>
    </w:lvl>
    <w:lvl w:ilvl="3" w:tplc="F9C21CAE">
      <w:start w:val="1"/>
      <w:numFmt w:val="decimal"/>
      <w:lvlText w:val="%4."/>
      <w:lvlJc w:val="left"/>
      <w:pPr>
        <w:ind w:left="2880" w:hanging="360"/>
      </w:pPr>
    </w:lvl>
    <w:lvl w:ilvl="4" w:tplc="C64CE7A0">
      <w:start w:val="1"/>
      <w:numFmt w:val="lowerLetter"/>
      <w:lvlText w:val="%5."/>
      <w:lvlJc w:val="left"/>
      <w:pPr>
        <w:ind w:left="3600" w:hanging="360"/>
      </w:pPr>
    </w:lvl>
    <w:lvl w:ilvl="5" w:tplc="7E02B9B0">
      <w:start w:val="1"/>
      <w:numFmt w:val="lowerRoman"/>
      <w:lvlText w:val="%6."/>
      <w:lvlJc w:val="right"/>
      <w:pPr>
        <w:ind w:left="4320" w:hanging="180"/>
      </w:pPr>
    </w:lvl>
    <w:lvl w:ilvl="6" w:tplc="0B7258C2">
      <w:start w:val="1"/>
      <w:numFmt w:val="decimal"/>
      <w:lvlText w:val="%7."/>
      <w:lvlJc w:val="left"/>
      <w:pPr>
        <w:ind w:left="5040" w:hanging="360"/>
      </w:pPr>
    </w:lvl>
    <w:lvl w:ilvl="7" w:tplc="6BB2F3E2">
      <w:start w:val="1"/>
      <w:numFmt w:val="lowerLetter"/>
      <w:lvlText w:val="%8."/>
      <w:lvlJc w:val="left"/>
      <w:pPr>
        <w:ind w:left="5760" w:hanging="360"/>
      </w:pPr>
    </w:lvl>
    <w:lvl w:ilvl="8" w:tplc="E886000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B95C4"/>
    <w:multiLevelType w:val="hybridMultilevel"/>
    <w:tmpl w:val="3D204A06"/>
    <w:lvl w:ilvl="0" w:tplc="5F2698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3BACA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7CD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86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EC4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3637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C5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C49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0A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81101"/>
    <w:multiLevelType w:val="hybridMultilevel"/>
    <w:tmpl w:val="F202DDF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A6E2D"/>
    <w:multiLevelType w:val="hybridMultilevel"/>
    <w:tmpl w:val="18C6AC3C"/>
    <w:lvl w:ilvl="0" w:tplc="10F87B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7C8A5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CC1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26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ACE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A42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47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8A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9A9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58E22"/>
    <w:multiLevelType w:val="hybridMultilevel"/>
    <w:tmpl w:val="D65C01FC"/>
    <w:lvl w:ilvl="0" w:tplc="843A1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6451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52B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045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CB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BA79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F4CD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CA0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50C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C0FD"/>
    <w:multiLevelType w:val="hybridMultilevel"/>
    <w:tmpl w:val="96328798"/>
    <w:lvl w:ilvl="0" w:tplc="39F6F2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863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EAD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4EB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C03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ED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6453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9847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662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97AB8"/>
    <w:multiLevelType w:val="hybridMultilevel"/>
    <w:tmpl w:val="6EF2D41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D3FB0"/>
    <w:multiLevelType w:val="hybridMultilevel"/>
    <w:tmpl w:val="837A8952"/>
    <w:lvl w:ilvl="0" w:tplc="978ECAD0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268E7F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8E8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21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5077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528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E03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B67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629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D7596"/>
    <w:multiLevelType w:val="hybridMultilevel"/>
    <w:tmpl w:val="26C84860"/>
    <w:lvl w:ilvl="0" w:tplc="DDC0CF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E840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C47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41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30EB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70FE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76A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7030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D85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53B66"/>
    <w:multiLevelType w:val="hybridMultilevel"/>
    <w:tmpl w:val="20DE5864"/>
    <w:lvl w:ilvl="0" w:tplc="8B70AA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C02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CAF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5E9D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4AD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821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A80B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DC8E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E0170"/>
    <w:multiLevelType w:val="hybridMultilevel"/>
    <w:tmpl w:val="7B5E6344"/>
    <w:lvl w:ilvl="0" w:tplc="83F8256E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66630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10B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408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6CA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83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65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A087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20F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D1456"/>
    <w:multiLevelType w:val="hybridMultilevel"/>
    <w:tmpl w:val="0E401E6C"/>
    <w:lvl w:ilvl="0" w:tplc="8B244E1C">
      <w:start w:val="1"/>
      <w:numFmt w:val="lowerLetter"/>
      <w:lvlText w:val="%1)"/>
      <w:lvlJc w:val="left"/>
      <w:pPr>
        <w:ind w:left="720" w:hanging="360"/>
      </w:pPr>
    </w:lvl>
    <w:lvl w:ilvl="1" w:tplc="ED847F52">
      <w:start w:val="1"/>
      <w:numFmt w:val="lowerLetter"/>
      <w:lvlText w:val="%2."/>
      <w:lvlJc w:val="left"/>
      <w:pPr>
        <w:ind w:left="1440" w:hanging="360"/>
      </w:pPr>
    </w:lvl>
    <w:lvl w:ilvl="2" w:tplc="06845188">
      <w:start w:val="1"/>
      <w:numFmt w:val="lowerRoman"/>
      <w:lvlText w:val="%3."/>
      <w:lvlJc w:val="right"/>
      <w:pPr>
        <w:ind w:left="2160" w:hanging="180"/>
      </w:pPr>
    </w:lvl>
    <w:lvl w:ilvl="3" w:tplc="34A611D6">
      <w:start w:val="1"/>
      <w:numFmt w:val="decimal"/>
      <w:lvlText w:val="%4."/>
      <w:lvlJc w:val="left"/>
      <w:pPr>
        <w:ind w:left="2880" w:hanging="360"/>
      </w:pPr>
    </w:lvl>
    <w:lvl w:ilvl="4" w:tplc="7BF024A8">
      <w:start w:val="1"/>
      <w:numFmt w:val="lowerLetter"/>
      <w:lvlText w:val="%5."/>
      <w:lvlJc w:val="left"/>
      <w:pPr>
        <w:ind w:left="3600" w:hanging="360"/>
      </w:pPr>
    </w:lvl>
    <w:lvl w:ilvl="5" w:tplc="831C480E">
      <w:start w:val="1"/>
      <w:numFmt w:val="lowerRoman"/>
      <w:lvlText w:val="%6."/>
      <w:lvlJc w:val="right"/>
      <w:pPr>
        <w:ind w:left="4320" w:hanging="180"/>
      </w:pPr>
    </w:lvl>
    <w:lvl w:ilvl="6" w:tplc="CF628C44">
      <w:start w:val="1"/>
      <w:numFmt w:val="decimal"/>
      <w:lvlText w:val="%7."/>
      <w:lvlJc w:val="left"/>
      <w:pPr>
        <w:ind w:left="5040" w:hanging="360"/>
      </w:pPr>
    </w:lvl>
    <w:lvl w:ilvl="7" w:tplc="994434F8">
      <w:start w:val="1"/>
      <w:numFmt w:val="lowerLetter"/>
      <w:lvlText w:val="%8."/>
      <w:lvlJc w:val="left"/>
      <w:pPr>
        <w:ind w:left="5760" w:hanging="360"/>
      </w:pPr>
    </w:lvl>
    <w:lvl w:ilvl="8" w:tplc="5FF22D6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7FB85"/>
    <w:multiLevelType w:val="hybridMultilevel"/>
    <w:tmpl w:val="72F0006A"/>
    <w:lvl w:ilvl="0" w:tplc="5DD2DC1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84925B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FA5B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2E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58DE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18C7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DE7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B650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ECA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CE9D0"/>
    <w:multiLevelType w:val="hybridMultilevel"/>
    <w:tmpl w:val="2698062E"/>
    <w:lvl w:ilvl="0" w:tplc="886610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D5E3E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DCE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483D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40E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28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46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EA7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DAE51"/>
    <w:multiLevelType w:val="hybridMultilevel"/>
    <w:tmpl w:val="36BACC7C"/>
    <w:lvl w:ilvl="0" w:tplc="3D787A24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42A0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48B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F46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E6E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C22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6FA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A2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22C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E2912"/>
    <w:multiLevelType w:val="multilevel"/>
    <w:tmpl w:val="9822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1BF51E"/>
    <w:multiLevelType w:val="hybridMultilevel"/>
    <w:tmpl w:val="E286E2E0"/>
    <w:lvl w:ilvl="0" w:tplc="333E17B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3C3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822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6C4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83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CED4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72E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5F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32E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A4BDF"/>
    <w:multiLevelType w:val="hybridMultilevel"/>
    <w:tmpl w:val="C30C5DCC"/>
    <w:lvl w:ilvl="0" w:tplc="D8D61BFA">
      <w:start w:val="5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7A8EB17"/>
    <w:multiLevelType w:val="hybridMultilevel"/>
    <w:tmpl w:val="569034C4"/>
    <w:lvl w:ilvl="0" w:tplc="AA88BBB4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5A82C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1A1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00A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0BD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02F8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AA92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EBE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E4C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0C311"/>
    <w:multiLevelType w:val="hybridMultilevel"/>
    <w:tmpl w:val="5AB43F92"/>
    <w:lvl w:ilvl="0" w:tplc="439AB61E">
      <w:start w:val="1"/>
      <w:numFmt w:val="decimal"/>
      <w:lvlText w:val="%1)"/>
      <w:lvlJc w:val="left"/>
      <w:pPr>
        <w:ind w:left="644" w:hanging="360"/>
      </w:pPr>
    </w:lvl>
    <w:lvl w:ilvl="1" w:tplc="1E2CD3B8">
      <w:start w:val="1"/>
      <w:numFmt w:val="lowerLetter"/>
      <w:lvlText w:val="%2."/>
      <w:lvlJc w:val="left"/>
      <w:pPr>
        <w:ind w:left="1440" w:hanging="360"/>
      </w:pPr>
    </w:lvl>
    <w:lvl w:ilvl="2" w:tplc="E2F464BC">
      <w:start w:val="1"/>
      <w:numFmt w:val="lowerRoman"/>
      <w:lvlText w:val="%3."/>
      <w:lvlJc w:val="right"/>
      <w:pPr>
        <w:ind w:left="2160" w:hanging="180"/>
      </w:pPr>
    </w:lvl>
    <w:lvl w:ilvl="3" w:tplc="0DF86240">
      <w:start w:val="1"/>
      <w:numFmt w:val="decimal"/>
      <w:lvlText w:val="%4."/>
      <w:lvlJc w:val="left"/>
      <w:pPr>
        <w:ind w:left="2880" w:hanging="360"/>
      </w:pPr>
    </w:lvl>
    <w:lvl w:ilvl="4" w:tplc="A3CA2CEC">
      <w:start w:val="1"/>
      <w:numFmt w:val="lowerLetter"/>
      <w:lvlText w:val="%5."/>
      <w:lvlJc w:val="left"/>
      <w:pPr>
        <w:ind w:left="3600" w:hanging="360"/>
      </w:pPr>
    </w:lvl>
    <w:lvl w:ilvl="5" w:tplc="CDE0A3B6">
      <w:start w:val="1"/>
      <w:numFmt w:val="lowerRoman"/>
      <w:lvlText w:val="%6."/>
      <w:lvlJc w:val="right"/>
      <w:pPr>
        <w:ind w:left="4320" w:hanging="180"/>
      </w:pPr>
    </w:lvl>
    <w:lvl w:ilvl="6" w:tplc="133E8CD8">
      <w:start w:val="1"/>
      <w:numFmt w:val="decimal"/>
      <w:lvlText w:val="%7."/>
      <w:lvlJc w:val="left"/>
      <w:pPr>
        <w:ind w:left="5040" w:hanging="360"/>
      </w:pPr>
    </w:lvl>
    <w:lvl w:ilvl="7" w:tplc="D59C4A1A">
      <w:start w:val="1"/>
      <w:numFmt w:val="lowerLetter"/>
      <w:lvlText w:val="%8."/>
      <w:lvlJc w:val="left"/>
      <w:pPr>
        <w:ind w:left="5760" w:hanging="360"/>
      </w:pPr>
    </w:lvl>
    <w:lvl w:ilvl="8" w:tplc="47748C7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012DC"/>
    <w:multiLevelType w:val="multilevel"/>
    <w:tmpl w:val="7F4E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24A339"/>
    <w:multiLevelType w:val="hybridMultilevel"/>
    <w:tmpl w:val="9D8805F2"/>
    <w:lvl w:ilvl="0" w:tplc="6952E6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05AD2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50CC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9E9B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0BF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5C5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423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A72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9E0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377DE"/>
    <w:multiLevelType w:val="hybridMultilevel"/>
    <w:tmpl w:val="98E071EC"/>
    <w:lvl w:ilvl="0" w:tplc="166453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2F283"/>
    <w:multiLevelType w:val="hybridMultilevel"/>
    <w:tmpl w:val="A108585E"/>
    <w:lvl w:ilvl="0" w:tplc="77544864">
      <w:start w:val="1"/>
      <w:numFmt w:val="lowerLetter"/>
      <w:lvlText w:val="%1)"/>
      <w:lvlJc w:val="left"/>
      <w:pPr>
        <w:ind w:left="3240" w:hanging="360"/>
      </w:pPr>
      <w:rPr>
        <w:color w:val="FF0000"/>
      </w:rPr>
    </w:lvl>
    <w:lvl w:ilvl="1" w:tplc="621403E2">
      <w:start w:val="1"/>
      <w:numFmt w:val="lowerLetter"/>
      <w:lvlText w:val="%2."/>
      <w:lvlJc w:val="left"/>
      <w:pPr>
        <w:ind w:left="3960" w:hanging="360"/>
      </w:pPr>
    </w:lvl>
    <w:lvl w:ilvl="2" w:tplc="6B3AEEFC">
      <w:start w:val="1"/>
      <w:numFmt w:val="lowerRoman"/>
      <w:lvlText w:val="%3."/>
      <w:lvlJc w:val="right"/>
      <w:pPr>
        <w:ind w:left="4680" w:hanging="180"/>
      </w:pPr>
    </w:lvl>
    <w:lvl w:ilvl="3" w:tplc="D27685AE">
      <w:start w:val="1"/>
      <w:numFmt w:val="decimal"/>
      <w:lvlText w:val="%4."/>
      <w:lvlJc w:val="left"/>
      <w:pPr>
        <w:ind w:left="5400" w:hanging="360"/>
      </w:pPr>
    </w:lvl>
    <w:lvl w:ilvl="4" w:tplc="D5AA8086">
      <w:start w:val="1"/>
      <w:numFmt w:val="lowerLetter"/>
      <w:lvlText w:val="%5."/>
      <w:lvlJc w:val="left"/>
      <w:pPr>
        <w:ind w:left="6120" w:hanging="360"/>
      </w:pPr>
    </w:lvl>
    <w:lvl w:ilvl="5" w:tplc="318ACFF4">
      <w:start w:val="1"/>
      <w:numFmt w:val="lowerRoman"/>
      <w:lvlText w:val="%6."/>
      <w:lvlJc w:val="right"/>
      <w:pPr>
        <w:ind w:left="6840" w:hanging="180"/>
      </w:pPr>
    </w:lvl>
    <w:lvl w:ilvl="6" w:tplc="5260A684">
      <w:start w:val="1"/>
      <w:numFmt w:val="decimal"/>
      <w:lvlText w:val="%7."/>
      <w:lvlJc w:val="left"/>
      <w:pPr>
        <w:ind w:left="7560" w:hanging="360"/>
      </w:pPr>
    </w:lvl>
    <w:lvl w:ilvl="7" w:tplc="7FF676F4">
      <w:start w:val="1"/>
      <w:numFmt w:val="lowerLetter"/>
      <w:lvlText w:val="%8."/>
      <w:lvlJc w:val="left"/>
      <w:pPr>
        <w:ind w:left="8280" w:hanging="360"/>
      </w:pPr>
    </w:lvl>
    <w:lvl w:ilvl="8" w:tplc="1018AEBE">
      <w:start w:val="1"/>
      <w:numFmt w:val="lowerRoman"/>
      <w:lvlText w:val="%9."/>
      <w:lvlJc w:val="right"/>
      <w:pPr>
        <w:ind w:left="9000" w:hanging="180"/>
      </w:pPr>
    </w:lvl>
  </w:abstractNum>
  <w:abstractNum w:abstractNumId="33" w15:restartNumberingAfterBreak="0">
    <w:nsid w:val="7E5ABDDD"/>
    <w:multiLevelType w:val="hybridMultilevel"/>
    <w:tmpl w:val="B95A5242"/>
    <w:lvl w:ilvl="0" w:tplc="28A0095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D1CC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07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4F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46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62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560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6CF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40C1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6769">
    <w:abstractNumId w:val="9"/>
  </w:num>
  <w:num w:numId="2" w16cid:durableId="130907290">
    <w:abstractNumId w:val="8"/>
  </w:num>
  <w:num w:numId="3" w16cid:durableId="1285427403">
    <w:abstractNumId w:val="20"/>
  </w:num>
  <w:num w:numId="4" w16cid:durableId="1836459560">
    <w:abstractNumId w:val="5"/>
  </w:num>
  <w:num w:numId="5" w16cid:durableId="1677685204">
    <w:abstractNumId w:val="12"/>
  </w:num>
  <w:num w:numId="6" w16cid:durableId="1950116034">
    <w:abstractNumId w:val="28"/>
  </w:num>
  <w:num w:numId="7" w16cid:durableId="25955190">
    <w:abstractNumId w:val="32"/>
  </w:num>
  <w:num w:numId="8" w16cid:durableId="1905331583">
    <w:abstractNumId w:val="13"/>
  </w:num>
  <w:num w:numId="9" w16cid:durableId="251863768">
    <w:abstractNumId w:val="1"/>
  </w:num>
  <w:num w:numId="10" w16cid:durableId="1911234188">
    <w:abstractNumId w:val="0"/>
  </w:num>
  <w:num w:numId="11" w16cid:durableId="95102769">
    <w:abstractNumId w:val="16"/>
  </w:num>
  <w:num w:numId="12" w16cid:durableId="1692221872">
    <w:abstractNumId w:val="23"/>
  </w:num>
  <w:num w:numId="13" w16cid:durableId="391974409">
    <w:abstractNumId w:val="7"/>
  </w:num>
  <w:num w:numId="14" w16cid:durableId="2050064101">
    <w:abstractNumId w:val="19"/>
  </w:num>
  <w:num w:numId="15" w16cid:durableId="1683435919">
    <w:abstractNumId w:val="4"/>
  </w:num>
  <w:num w:numId="16" w16cid:durableId="852457330">
    <w:abstractNumId w:val="10"/>
  </w:num>
  <w:num w:numId="17" w16cid:durableId="1494101761">
    <w:abstractNumId w:val="17"/>
  </w:num>
  <w:num w:numId="18" w16cid:durableId="451049842">
    <w:abstractNumId w:val="2"/>
  </w:num>
  <w:num w:numId="19" w16cid:durableId="635911592">
    <w:abstractNumId w:val="25"/>
  </w:num>
  <w:num w:numId="20" w16cid:durableId="1285161666">
    <w:abstractNumId w:val="18"/>
  </w:num>
  <w:num w:numId="21" w16cid:durableId="534316352">
    <w:abstractNumId w:val="33"/>
  </w:num>
  <w:num w:numId="22" w16cid:durableId="2113043343">
    <w:abstractNumId w:val="30"/>
  </w:num>
  <w:num w:numId="23" w16cid:durableId="1948807512">
    <w:abstractNumId w:val="14"/>
  </w:num>
  <w:num w:numId="24" w16cid:durableId="1470054703">
    <w:abstractNumId w:val="22"/>
  </w:num>
  <w:num w:numId="25" w16cid:durableId="552541215">
    <w:abstractNumId w:val="27"/>
  </w:num>
  <w:num w:numId="26" w16cid:durableId="1526360261">
    <w:abstractNumId w:val="21"/>
  </w:num>
  <w:num w:numId="27" w16cid:durableId="1172985026">
    <w:abstractNumId w:val="24"/>
  </w:num>
  <w:num w:numId="28" w16cid:durableId="374545967">
    <w:abstractNumId w:val="29"/>
  </w:num>
  <w:num w:numId="29" w16cid:durableId="2127430258">
    <w:abstractNumId w:val="11"/>
  </w:num>
  <w:num w:numId="30" w16cid:durableId="1866551539">
    <w:abstractNumId w:val="6"/>
  </w:num>
  <w:num w:numId="31" w16cid:durableId="460615800">
    <w:abstractNumId w:val="31"/>
  </w:num>
  <w:num w:numId="32" w16cid:durableId="739984971">
    <w:abstractNumId w:val="3"/>
  </w:num>
  <w:num w:numId="33" w16cid:durableId="433862495">
    <w:abstractNumId w:val="26"/>
  </w:num>
  <w:num w:numId="34" w16cid:durableId="5564785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E05"/>
    <w:rsid w:val="00010A6D"/>
    <w:rsid w:val="00011B0E"/>
    <w:rsid w:val="00017BF7"/>
    <w:rsid w:val="00017D73"/>
    <w:rsid w:val="00020AF5"/>
    <w:rsid w:val="0002209E"/>
    <w:rsid w:val="00023220"/>
    <w:rsid w:val="00024464"/>
    <w:rsid w:val="00031A05"/>
    <w:rsid w:val="00033A96"/>
    <w:rsid w:val="00043084"/>
    <w:rsid w:val="00050BA1"/>
    <w:rsid w:val="000555A1"/>
    <w:rsid w:val="00056686"/>
    <w:rsid w:val="00056837"/>
    <w:rsid w:val="00061510"/>
    <w:rsid w:val="00061FD3"/>
    <w:rsid w:val="000639C6"/>
    <w:rsid w:val="00074030"/>
    <w:rsid w:val="000857B6"/>
    <w:rsid w:val="0008769B"/>
    <w:rsid w:val="000A48BB"/>
    <w:rsid w:val="000B285A"/>
    <w:rsid w:val="000B76C6"/>
    <w:rsid w:val="000C3640"/>
    <w:rsid w:val="000C4BD6"/>
    <w:rsid w:val="000C5908"/>
    <w:rsid w:val="000C689A"/>
    <w:rsid w:val="000D4514"/>
    <w:rsid w:val="000D593C"/>
    <w:rsid w:val="000E5DEC"/>
    <w:rsid w:val="001010E5"/>
    <w:rsid w:val="00114859"/>
    <w:rsid w:val="00116E88"/>
    <w:rsid w:val="001317C1"/>
    <w:rsid w:val="00132610"/>
    <w:rsid w:val="00133A65"/>
    <w:rsid w:val="00133C42"/>
    <w:rsid w:val="00137F50"/>
    <w:rsid w:val="00146BF2"/>
    <w:rsid w:val="0016171D"/>
    <w:rsid w:val="00172569"/>
    <w:rsid w:val="00174DEA"/>
    <w:rsid w:val="00175DD1"/>
    <w:rsid w:val="00181147"/>
    <w:rsid w:val="00182509"/>
    <w:rsid w:val="00183713"/>
    <w:rsid w:val="00184498"/>
    <w:rsid w:val="00186B93"/>
    <w:rsid w:val="00195138"/>
    <w:rsid w:val="00197115"/>
    <w:rsid w:val="001A27A5"/>
    <w:rsid w:val="001A5898"/>
    <w:rsid w:val="001B7A87"/>
    <w:rsid w:val="001C0092"/>
    <w:rsid w:val="001C38CF"/>
    <w:rsid w:val="001D1687"/>
    <w:rsid w:val="001D7958"/>
    <w:rsid w:val="001E178E"/>
    <w:rsid w:val="001E1844"/>
    <w:rsid w:val="001E29DA"/>
    <w:rsid w:val="001E4580"/>
    <w:rsid w:val="00200AE9"/>
    <w:rsid w:val="00203A76"/>
    <w:rsid w:val="00213F35"/>
    <w:rsid w:val="00221BFE"/>
    <w:rsid w:val="00230BF1"/>
    <w:rsid w:val="00230DA0"/>
    <w:rsid w:val="00237497"/>
    <w:rsid w:val="00247B8A"/>
    <w:rsid w:val="00261183"/>
    <w:rsid w:val="00266ED4"/>
    <w:rsid w:val="00267586"/>
    <w:rsid w:val="00293BF3"/>
    <w:rsid w:val="002A274B"/>
    <w:rsid w:val="002A510E"/>
    <w:rsid w:val="002C69E3"/>
    <w:rsid w:val="002C7E01"/>
    <w:rsid w:val="002E00BF"/>
    <w:rsid w:val="002E6298"/>
    <w:rsid w:val="002F1DDE"/>
    <w:rsid w:val="002F2B1B"/>
    <w:rsid w:val="002F40C9"/>
    <w:rsid w:val="002F5E0A"/>
    <w:rsid w:val="002F648D"/>
    <w:rsid w:val="002F7048"/>
    <w:rsid w:val="00300F46"/>
    <w:rsid w:val="00305B76"/>
    <w:rsid w:val="00310B76"/>
    <w:rsid w:val="0031550A"/>
    <w:rsid w:val="00321118"/>
    <w:rsid w:val="00321576"/>
    <w:rsid w:val="0032376B"/>
    <w:rsid w:val="0033658E"/>
    <w:rsid w:val="003401B7"/>
    <w:rsid w:val="003429C6"/>
    <w:rsid w:val="00342C03"/>
    <w:rsid w:val="003450A0"/>
    <w:rsid w:val="003478B1"/>
    <w:rsid w:val="003520CC"/>
    <w:rsid w:val="00354E0D"/>
    <w:rsid w:val="00357324"/>
    <w:rsid w:val="0035787D"/>
    <w:rsid w:val="00360030"/>
    <w:rsid w:val="00364129"/>
    <w:rsid w:val="00366BC9"/>
    <w:rsid w:val="00370D63"/>
    <w:rsid w:val="00375071"/>
    <w:rsid w:val="0037557C"/>
    <w:rsid w:val="0039220A"/>
    <w:rsid w:val="00393D3A"/>
    <w:rsid w:val="00395C43"/>
    <w:rsid w:val="00397065"/>
    <w:rsid w:val="003B0953"/>
    <w:rsid w:val="003B2586"/>
    <w:rsid w:val="003B7911"/>
    <w:rsid w:val="003C6B6E"/>
    <w:rsid w:val="003E195E"/>
    <w:rsid w:val="003F1272"/>
    <w:rsid w:val="003F16DD"/>
    <w:rsid w:val="003F4D4B"/>
    <w:rsid w:val="003F5152"/>
    <w:rsid w:val="00402460"/>
    <w:rsid w:val="00402D17"/>
    <w:rsid w:val="00411438"/>
    <w:rsid w:val="00416879"/>
    <w:rsid w:val="00425F5E"/>
    <w:rsid w:val="00433818"/>
    <w:rsid w:val="004401B6"/>
    <w:rsid w:val="004432C5"/>
    <w:rsid w:val="00445B31"/>
    <w:rsid w:val="00447D9B"/>
    <w:rsid w:val="0045406B"/>
    <w:rsid w:val="00454154"/>
    <w:rsid w:val="00462BFB"/>
    <w:rsid w:val="00467E69"/>
    <w:rsid w:val="00475B75"/>
    <w:rsid w:val="00477D4A"/>
    <w:rsid w:val="00477E3B"/>
    <w:rsid w:val="00481560"/>
    <w:rsid w:val="00481C2F"/>
    <w:rsid w:val="004974A8"/>
    <w:rsid w:val="00497DA1"/>
    <w:rsid w:val="004A006C"/>
    <w:rsid w:val="004B6086"/>
    <w:rsid w:val="004C59B3"/>
    <w:rsid w:val="004C5ECA"/>
    <w:rsid w:val="004C6336"/>
    <w:rsid w:val="004C6BF2"/>
    <w:rsid w:val="004D3310"/>
    <w:rsid w:val="004D6837"/>
    <w:rsid w:val="004E154A"/>
    <w:rsid w:val="004E30E0"/>
    <w:rsid w:val="0050275D"/>
    <w:rsid w:val="0051496C"/>
    <w:rsid w:val="0051512F"/>
    <w:rsid w:val="005157B3"/>
    <w:rsid w:val="005276BC"/>
    <w:rsid w:val="005364CC"/>
    <w:rsid w:val="00545F17"/>
    <w:rsid w:val="005510D8"/>
    <w:rsid w:val="005533B9"/>
    <w:rsid w:val="00553841"/>
    <w:rsid w:val="005564D4"/>
    <w:rsid w:val="005664CE"/>
    <w:rsid w:val="005738E7"/>
    <w:rsid w:val="005862D3"/>
    <w:rsid w:val="005B5760"/>
    <w:rsid w:val="005B5D02"/>
    <w:rsid w:val="005C4E91"/>
    <w:rsid w:val="005E1710"/>
    <w:rsid w:val="005F2888"/>
    <w:rsid w:val="005F5BAC"/>
    <w:rsid w:val="006014E1"/>
    <w:rsid w:val="00601CF8"/>
    <w:rsid w:val="006046D2"/>
    <w:rsid w:val="00604D51"/>
    <w:rsid w:val="0061018A"/>
    <w:rsid w:val="00626A11"/>
    <w:rsid w:val="00631701"/>
    <w:rsid w:val="006364EF"/>
    <w:rsid w:val="00654E27"/>
    <w:rsid w:val="00660AF0"/>
    <w:rsid w:val="00674DCE"/>
    <w:rsid w:val="006804BA"/>
    <w:rsid w:val="0068176E"/>
    <w:rsid w:val="0068255E"/>
    <w:rsid w:val="00683395"/>
    <w:rsid w:val="0068523C"/>
    <w:rsid w:val="006919AF"/>
    <w:rsid w:val="006933B5"/>
    <w:rsid w:val="006B558F"/>
    <w:rsid w:val="006B6286"/>
    <w:rsid w:val="006C24A3"/>
    <w:rsid w:val="006D0F95"/>
    <w:rsid w:val="006D2E7C"/>
    <w:rsid w:val="006D7D4C"/>
    <w:rsid w:val="006E0303"/>
    <w:rsid w:val="006E12A5"/>
    <w:rsid w:val="006F59B6"/>
    <w:rsid w:val="0071290C"/>
    <w:rsid w:val="00720A11"/>
    <w:rsid w:val="00720A57"/>
    <w:rsid w:val="0072517F"/>
    <w:rsid w:val="00727017"/>
    <w:rsid w:val="0072789A"/>
    <w:rsid w:val="007353C6"/>
    <w:rsid w:val="007355C8"/>
    <w:rsid w:val="00736A34"/>
    <w:rsid w:val="007442DB"/>
    <w:rsid w:val="00747EB3"/>
    <w:rsid w:val="00752B55"/>
    <w:rsid w:val="0076172F"/>
    <w:rsid w:val="007757D7"/>
    <w:rsid w:val="00781D5D"/>
    <w:rsid w:val="00781F2D"/>
    <w:rsid w:val="00782B34"/>
    <w:rsid w:val="00782D4E"/>
    <w:rsid w:val="00783C6B"/>
    <w:rsid w:val="007848D4"/>
    <w:rsid w:val="00784E2D"/>
    <w:rsid w:val="00787420"/>
    <w:rsid w:val="007A1DCE"/>
    <w:rsid w:val="007A36F9"/>
    <w:rsid w:val="007A3D39"/>
    <w:rsid w:val="007A7DCC"/>
    <w:rsid w:val="007C04E4"/>
    <w:rsid w:val="007C2264"/>
    <w:rsid w:val="007D5B22"/>
    <w:rsid w:val="007E7DCD"/>
    <w:rsid w:val="007F39AC"/>
    <w:rsid w:val="00803960"/>
    <w:rsid w:val="00805431"/>
    <w:rsid w:val="00817792"/>
    <w:rsid w:val="00823AB4"/>
    <w:rsid w:val="00832B74"/>
    <w:rsid w:val="00832ED8"/>
    <w:rsid w:val="00842E1D"/>
    <w:rsid w:val="0085052F"/>
    <w:rsid w:val="00855C5E"/>
    <w:rsid w:val="0086690F"/>
    <w:rsid w:val="008719AD"/>
    <w:rsid w:val="00872547"/>
    <w:rsid w:val="00884F8A"/>
    <w:rsid w:val="008A04D3"/>
    <w:rsid w:val="008A1135"/>
    <w:rsid w:val="008A58F3"/>
    <w:rsid w:val="008A7D27"/>
    <w:rsid w:val="008C535F"/>
    <w:rsid w:val="008D2F2B"/>
    <w:rsid w:val="008F48B0"/>
    <w:rsid w:val="00900338"/>
    <w:rsid w:val="00900507"/>
    <w:rsid w:val="009009A2"/>
    <w:rsid w:val="00901DE4"/>
    <w:rsid w:val="009037B1"/>
    <w:rsid w:val="009061DF"/>
    <w:rsid w:val="009139F1"/>
    <w:rsid w:val="0091682E"/>
    <w:rsid w:val="00922C19"/>
    <w:rsid w:val="009339C6"/>
    <w:rsid w:val="00940DD8"/>
    <w:rsid w:val="00947392"/>
    <w:rsid w:val="0095087B"/>
    <w:rsid w:val="00950BB4"/>
    <w:rsid w:val="0095172E"/>
    <w:rsid w:val="00971BF7"/>
    <w:rsid w:val="009806D3"/>
    <w:rsid w:val="00984EFA"/>
    <w:rsid w:val="0099233C"/>
    <w:rsid w:val="009A0A9C"/>
    <w:rsid w:val="009A1886"/>
    <w:rsid w:val="009A59EE"/>
    <w:rsid w:val="009A7F15"/>
    <w:rsid w:val="009B0B10"/>
    <w:rsid w:val="009B2933"/>
    <w:rsid w:val="009C0E05"/>
    <w:rsid w:val="009C3172"/>
    <w:rsid w:val="009C3670"/>
    <w:rsid w:val="009D2399"/>
    <w:rsid w:val="009F582E"/>
    <w:rsid w:val="009F7165"/>
    <w:rsid w:val="00A014E1"/>
    <w:rsid w:val="00A17EC9"/>
    <w:rsid w:val="00A21B2C"/>
    <w:rsid w:val="00A25FCE"/>
    <w:rsid w:val="00A50C98"/>
    <w:rsid w:val="00A56E16"/>
    <w:rsid w:val="00A6628A"/>
    <w:rsid w:val="00A7175E"/>
    <w:rsid w:val="00A84C0B"/>
    <w:rsid w:val="00A86CC3"/>
    <w:rsid w:val="00A95889"/>
    <w:rsid w:val="00AB16DF"/>
    <w:rsid w:val="00AC0782"/>
    <w:rsid w:val="00AD2CAD"/>
    <w:rsid w:val="00AD58A0"/>
    <w:rsid w:val="00AD681F"/>
    <w:rsid w:val="00AE2BEF"/>
    <w:rsid w:val="00AF1EE7"/>
    <w:rsid w:val="00AF2290"/>
    <w:rsid w:val="00AF2454"/>
    <w:rsid w:val="00AF4040"/>
    <w:rsid w:val="00AF7BE7"/>
    <w:rsid w:val="00B0709C"/>
    <w:rsid w:val="00B11EF6"/>
    <w:rsid w:val="00B1292A"/>
    <w:rsid w:val="00B152CA"/>
    <w:rsid w:val="00B20C8D"/>
    <w:rsid w:val="00B266CA"/>
    <w:rsid w:val="00B3410F"/>
    <w:rsid w:val="00B46177"/>
    <w:rsid w:val="00B53477"/>
    <w:rsid w:val="00B6298B"/>
    <w:rsid w:val="00B661FF"/>
    <w:rsid w:val="00B66BD0"/>
    <w:rsid w:val="00B7218D"/>
    <w:rsid w:val="00B72B60"/>
    <w:rsid w:val="00B73A60"/>
    <w:rsid w:val="00B7419B"/>
    <w:rsid w:val="00B809F9"/>
    <w:rsid w:val="00B94D69"/>
    <w:rsid w:val="00B96802"/>
    <w:rsid w:val="00B9782A"/>
    <w:rsid w:val="00BA079F"/>
    <w:rsid w:val="00BB0A4E"/>
    <w:rsid w:val="00BB0B73"/>
    <w:rsid w:val="00BB2E84"/>
    <w:rsid w:val="00BB4D3E"/>
    <w:rsid w:val="00BB5D18"/>
    <w:rsid w:val="00BB7652"/>
    <w:rsid w:val="00BD2777"/>
    <w:rsid w:val="00BE15F2"/>
    <w:rsid w:val="00BE679A"/>
    <w:rsid w:val="00C06081"/>
    <w:rsid w:val="00C101E0"/>
    <w:rsid w:val="00C13108"/>
    <w:rsid w:val="00C15DE9"/>
    <w:rsid w:val="00C22068"/>
    <w:rsid w:val="00C34B39"/>
    <w:rsid w:val="00C43EB5"/>
    <w:rsid w:val="00C47DC0"/>
    <w:rsid w:val="00C611F2"/>
    <w:rsid w:val="00C8083A"/>
    <w:rsid w:val="00C860F4"/>
    <w:rsid w:val="00C86C32"/>
    <w:rsid w:val="00C96948"/>
    <w:rsid w:val="00C96C68"/>
    <w:rsid w:val="00CA43E7"/>
    <w:rsid w:val="00CA6E55"/>
    <w:rsid w:val="00CB2351"/>
    <w:rsid w:val="00CB764F"/>
    <w:rsid w:val="00CC6458"/>
    <w:rsid w:val="00CC7002"/>
    <w:rsid w:val="00CC75C5"/>
    <w:rsid w:val="00CD241D"/>
    <w:rsid w:val="00CD3E8E"/>
    <w:rsid w:val="00CE4422"/>
    <w:rsid w:val="00CE521B"/>
    <w:rsid w:val="00CF158F"/>
    <w:rsid w:val="00CF232B"/>
    <w:rsid w:val="00CF421C"/>
    <w:rsid w:val="00D17C75"/>
    <w:rsid w:val="00D20A58"/>
    <w:rsid w:val="00D20BC4"/>
    <w:rsid w:val="00D22A57"/>
    <w:rsid w:val="00D2470C"/>
    <w:rsid w:val="00D270E3"/>
    <w:rsid w:val="00D366E3"/>
    <w:rsid w:val="00D454A3"/>
    <w:rsid w:val="00D53DA4"/>
    <w:rsid w:val="00D5456B"/>
    <w:rsid w:val="00D554B7"/>
    <w:rsid w:val="00D554E9"/>
    <w:rsid w:val="00D56671"/>
    <w:rsid w:val="00D625FD"/>
    <w:rsid w:val="00D6301C"/>
    <w:rsid w:val="00D679A4"/>
    <w:rsid w:val="00D67E23"/>
    <w:rsid w:val="00D83581"/>
    <w:rsid w:val="00D83972"/>
    <w:rsid w:val="00D9018C"/>
    <w:rsid w:val="00D9640F"/>
    <w:rsid w:val="00DA1AEC"/>
    <w:rsid w:val="00DA54AF"/>
    <w:rsid w:val="00DA75EA"/>
    <w:rsid w:val="00DB3BF4"/>
    <w:rsid w:val="00DB76BA"/>
    <w:rsid w:val="00DC6F8D"/>
    <w:rsid w:val="00DD1B8F"/>
    <w:rsid w:val="00DD1C5B"/>
    <w:rsid w:val="00DD45E7"/>
    <w:rsid w:val="00DF6E46"/>
    <w:rsid w:val="00E00CA8"/>
    <w:rsid w:val="00E03FE6"/>
    <w:rsid w:val="00E06B62"/>
    <w:rsid w:val="00E13169"/>
    <w:rsid w:val="00E334EF"/>
    <w:rsid w:val="00E52676"/>
    <w:rsid w:val="00E57F1C"/>
    <w:rsid w:val="00E617F5"/>
    <w:rsid w:val="00E67190"/>
    <w:rsid w:val="00E73DFC"/>
    <w:rsid w:val="00E80766"/>
    <w:rsid w:val="00E863B6"/>
    <w:rsid w:val="00E86E94"/>
    <w:rsid w:val="00E91123"/>
    <w:rsid w:val="00E91A52"/>
    <w:rsid w:val="00EB32F4"/>
    <w:rsid w:val="00EB4B73"/>
    <w:rsid w:val="00EC51AE"/>
    <w:rsid w:val="00ED5A36"/>
    <w:rsid w:val="00ED6688"/>
    <w:rsid w:val="00EE1764"/>
    <w:rsid w:val="00EE53B6"/>
    <w:rsid w:val="00EF6D58"/>
    <w:rsid w:val="00F03267"/>
    <w:rsid w:val="00F0539C"/>
    <w:rsid w:val="00F15387"/>
    <w:rsid w:val="00F165E3"/>
    <w:rsid w:val="00F22AC8"/>
    <w:rsid w:val="00F230A2"/>
    <w:rsid w:val="00F2335A"/>
    <w:rsid w:val="00F4371D"/>
    <w:rsid w:val="00F5303B"/>
    <w:rsid w:val="00F576EB"/>
    <w:rsid w:val="00F66837"/>
    <w:rsid w:val="00F724B1"/>
    <w:rsid w:val="00F72C35"/>
    <w:rsid w:val="00F76702"/>
    <w:rsid w:val="00F76762"/>
    <w:rsid w:val="00F87140"/>
    <w:rsid w:val="00F93BCE"/>
    <w:rsid w:val="00FC20B5"/>
    <w:rsid w:val="00FC589E"/>
    <w:rsid w:val="00FD68E5"/>
    <w:rsid w:val="00FF19DB"/>
    <w:rsid w:val="00FF1FE6"/>
    <w:rsid w:val="00FF6285"/>
    <w:rsid w:val="0104C0AF"/>
    <w:rsid w:val="04CA8EFD"/>
    <w:rsid w:val="053B4D0E"/>
    <w:rsid w:val="08876549"/>
    <w:rsid w:val="0E69F706"/>
    <w:rsid w:val="1E4F8221"/>
    <w:rsid w:val="1F6EA474"/>
    <w:rsid w:val="21A93F13"/>
    <w:rsid w:val="26BB0B43"/>
    <w:rsid w:val="2A9A2AC3"/>
    <w:rsid w:val="2B939789"/>
    <w:rsid w:val="30257B81"/>
    <w:rsid w:val="3DE86357"/>
    <w:rsid w:val="40077A15"/>
    <w:rsid w:val="426451F6"/>
    <w:rsid w:val="4440198E"/>
    <w:rsid w:val="463E70A0"/>
    <w:rsid w:val="4AC4B915"/>
    <w:rsid w:val="4BA59E77"/>
    <w:rsid w:val="4D3D16C6"/>
    <w:rsid w:val="4D83BDE4"/>
    <w:rsid w:val="4E3B318D"/>
    <w:rsid w:val="55E9E4D6"/>
    <w:rsid w:val="5D6BF937"/>
    <w:rsid w:val="675816F9"/>
    <w:rsid w:val="67C34DBA"/>
    <w:rsid w:val="68C4455D"/>
    <w:rsid w:val="6D8B3D3A"/>
    <w:rsid w:val="715199BC"/>
    <w:rsid w:val="72B4D5B1"/>
    <w:rsid w:val="7959EA4E"/>
    <w:rsid w:val="7C108E5D"/>
    <w:rsid w:val="7DD5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055E"/>
  <w15:chartTrackingRefBased/>
  <w15:docId w15:val="{B4C2F0D6-101B-49AE-BFCE-37DCB9F3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C0E05"/>
    <w:pPr>
      <w:spacing w:line="279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C0E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C0E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C0E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C0E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C0E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C0E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C0E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C0E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C0E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C0E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C0E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C0E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C0E0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C0E0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C0E0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C0E0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C0E0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C0E0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C0E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9C0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C0E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9C0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C0E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9C0E0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99"/>
    <w:qFormat/>
    <w:rsid w:val="009C0E0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9C0E05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C0E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C0E0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C0E05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59"/>
    <w:rsid w:val="009C0E05"/>
    <w:pPr>
      <w:spacing w:after="0" w:line="240" w:lineRule="auto"/>
    </w:pPr>
    <w:rPr>
      <w:kern w:val="0"/>
      <w14:ligatures w14:val="none"/>
    </w:rPr>
    <w:tblPr/>
  </w:style>
  <w:style w:type="character" w:customStyle="1" w:styleId="bumpedfont17">
    <w:name w:val="bumpedfont17"/>
    <w:basedOn w:val="Bekezdsalapbettpusa"/>
    <w:uiPriority w:val="1"/>
    <w:rsid w:val="009C0E05"/>
    <w:rPr>
      <w:rFonts w:ascii="Aptos" w:eastAsia="Aptos" w:hAnsi="Aptos" w:cs="Times New Roman"/>
    </w:rPr>
  </w:style>
  <w:style w:type="paragraph" w:styleId="lfej">
    <w:name w:val="header"/>
    <w:basedOn w:val="Norml"/>
    <w:link w:val="lfejChar"/>
    <w:uiPriority w:val="99"/>
    <w:unhideWhenUsed/>
    <w:rsid w:val="00FC2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20B5"/>
    <w:rPr>
      <w:kern w:val="0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FC2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20B5"/>
    <w:rPr>
      <w:kern w:val="0"/>
      <w14:ligatures w14:val="none"/>
    </w:rPr>
  </w:style>
  <w:style w:type="character" w:styleId="Jegyzethivatkozs">
    <w:name w:val="annotation reference"/>
    <w:basedOn w:val="Bekezdsalapbettpusa"/>
    <w:uiPriority w:val="99"/>
    <w:semiHidden/>
    <w:unhideWhenUsed/>
    <w:rsid w:val="0018250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18250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182509"/>
    <w:rPr>
      <w:kern w:val="0"/>
      <w:sz w:val="20"/>
      <w:szCs w:val="20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8250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82509"/>
    <w:rPr>
      <w:b/>
      <w:bCs/>
      <w:kern w:val="0"/>
      <w:sz w:val="20"/>
      <w:szCs w:val="20"/>
      <w14:ligatures w14:val="none"/>
    </w:rPr>
  </w:style>
  <w:style w:type="character" w:customStyle="1" w:styleId="vkekvd">
    <w:name w:val="vkekvd"/>
    <w:basedOn w:val="Bekezdsalapbettpusa"/>
    <w:rsid w:val="00984EFA"/>
  </w:style>
  <w:style w:type="paragraph" w:styleId="Vltozat">
    <w:name w:val="Revision"/>
    <w:hidden/>
    <w:uiPriority w:val="99"/>
    <w:semiHidden/>
    <w:rsid w:val="00DA54AF"/>
    <w:pPr>
      <w:spacing w:after="0" w:line="240" w:lineRule="auto"/>
    </w:pPr>
    <w:rPr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17256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1725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e2f537-a2f4-4bff-8149-d691ed6fa337" xsi:nil="true"/>
    <lcf76f155ced4ddcb4097134ff3c332f xmlns="c31f14c1-089c-4d8f-8ff9-a5ae18f1cb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0918D0ECA242D47B0017FAA1F10B5D0" ma:contentTypeVersion="15" ma:contentTypeDescription="Új dokumentum létrehozása." ma:contentTypeScope="" ma:versionID="fade11d90828a35a8c1450776e722308">
  <xsd:schema xmlns:xsd="http://www.w3.org/2001/XMLSchema" xmlns:xs="http://www.w3.org/2001/XMLSchema" xmlns:p="http://schemas.microsoft.com/office/2006/metadata/properties" xmlns:ns2="3ee2f537-a2f4-4bff-8149-d691ed6fa337" xmlns:ns3="c31f14c1-089c-4d8f-8ff9-a5ae18f1cb0b" targetNamespace="http://schemas.microsoft.com/office/2006/metadata/properties" ma:root="true" ma:fieldsID="5da6a2d7e796a12c1561bd5246a20e03" ns2:_="" ns3:_="">
    <xsd:import namespace="3ee2f537-a2f4-4bff-8149-d691ed6fa337"/>
    <xsd:import namespace="c31f14c1-089c-4d8f-8ff9-a5ae18f1cb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2f537-a2f4-4bff-8149-d691ed6fa3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60d6e62-1d06-4a36-a55e-5d4c6231ce68}" ma:internalName="TaxCatchAll" ma:showField="CatchAllData" ma:web="3ee2f537-a2f4-4bff-8149-d691ed6fa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f14c1-089c-4d8f-8ff9-a5ae18f1c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Képcímkék" ma:readOnly="false" ma:fieldId="{5cf76f15-5ced-4ddc-b409-7134ff3c332f}" ma:taxonomyMulti="true" ma:sspId="8ebc4ec4-f243-49fa-861e-5300404c93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564D8-498E-43A2-BDBD-82F73831A5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4938F-F13A-4014-947B-2103552C41E0}">
  <ds:schemaRefs>
    <ds:schemaRef ds:uri="http://schemas.microsoft.com/office/2006/metadata/properties"/>
    <ds:schemaRef ds:uri="http://schemas.microsoft.com/office/infopath/2007/PartnerControls"/>
    <ds:schemaRef ds:uri="3ee2f537-a2f4-4bff-8149-d691ed6fa337"/>
    <ds:schemaRef ds:uri="c31f14c1-089c-4d8f-8ff9-a5ae18f1cb0b"/>
  </ds:schemaRefs>
</ds:datastoreItem>
</file>

<file path=customXml/itemProps3.xml><?xml version="1.0" encoding="utf-8"?>
<ds:datastoreItem xmlns:ds="http://schemas.openxmlformats.org/officeDocument/2006/customXml" ds:itemID="{5EE455C2-DD2A-49A3-BCBC-CD9139C5D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273DA-C7D0-4531-BFBA-75BA23019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e2f537-a2f4-4bff-8149-d691ed6fa337"/>
    <ds:schemaRef ds:uri="c31f14c1-089c-4d8f-8ff9-a5ae18f1c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12</Pages>
  <Words>3336</Words>
  <Characters>23021</Characters>
  <Application>Microsoft Office Word</Application>
  <DocSecurity>0</DocSecurity>
  <Lines>191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 Rennerné Anikó</cp:lastModifiedBy>
  <cp:revision>3</cp:revision>
  <dcterms:created xsi:type="dcterms:W3CDTF">2026-03-13T12:53:00Z</dcterms:created>
  <dcterms:modified xsi:type="dcterms:W3CDTF">2026-03-20T10:44:00Z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0x010100C0918D0ECA242D47B0017FAA1F10B5D0</vt:lpwstr>
  </property>
  <property fmtid="{D5CDD505-2E9C-101B-9397-08002B2CF9AE}" pid="3" name="MediaServiceImageTags">
    <vt:lpwstr/>
  </property>
</Properties>
</file>